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33" w:rsidRPr="007C5C0B" w:rsidRDefault="006D3624" w:rsidP="00866EAE">
      <w:pPr>
        <w:pStyle w:val="Figures"/>
        <w:framePr w:w="4350" w:h="1348" w:hRule="exact" w:wrap="notBeside" w:x="789" w:y="1171"/>
        <w:tabs>
          <w:tab w:val="left" w:pos="284"/>
        </w:tabs>
        <w:spacing w:line="360" w:lineRule="auto"/>
        <w:rPr>
          <w:rFonts w:ascii="Verdana" w:eastAsia="楷体_GB2312" w:hAnsi="Verdana"/>
        </w:rPr>
      </w:pPr>
      <w:r>
        <w:rPr>
          <w:rFonts w:ascii="Verdana" w:eastAsia="楷体_GB2312" w:hAnsi="Verdana"/>
          <w:noProof/>
          <w:lang w:eastAsia="zh-CN"/>
        </w:rPr>
        <w:drawing>
          <wp:inline distT="0" distB="0" distL="0" distR="0">
            <wp:extent cx="1080000" cy="599852"/>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000" cy="599852"/>
                    </a:xfrm>
                    <a:prstGeom prst="rect">
                      <a:avLst/>
                    </a:prstGeom>
                  </pic:spPr>
                </pic:pic>
              </a:graphicData>
            </a:graphic>
          </wp:inline>
        </w:drawing>
      </w:r>
    </w:p>
    <w:p w:rsidR="002B5368" w:rsidRPr="008E191F" w:rsidRDefault="009010AF" w:rsidP="008E191F">
      <w:pPr>
        <w:spacing w:line="360" w:lineRule="auto"/>
        <w:jc w:val="right"/>
        <w:rPr>
          <w:rFonts w:ascii="Verdana" w:eastAsia="楷体_GB2312" w:hAnsi="Verdana" w:cs="Arial"/>
          <w:b/>
          <w:sz w:val="22"/>
        </w:rPr>
      </w:pPr>
      <w:r>
        <w:rPr>
          <w:rFonts w:ascii="Verdana" w:eastAsia="楷体_GB2312" w:hAnsi="Verdana" w:cs="Arial" w:hint="eastAsia"/>
          <w:b/>
          <w:sz w:val="22"/>
        </w:rPr>
        <w:t>新闻稿</w:t>
      </w:r>
    </w:p>
    <w:p w:rsidR="007D1BCE" w:rsidRPr="005218F3" w:rsidRDefault="00C452EF" w:rsidP="00914BB1">
      <w:pPr>
        <w:spacing w:line="360" w:lineRule="auto"/>
        <w:jc w:val="center"/>
        <w:rPr>
          <w:rFonts w:ascii="Verdana" w:eastAsia="楷体_GB2312" w:hAnsi="Verdana"/>
          <w:b/>
          <w:bCs/>
          <w:color w:val="000000" w:themeColor="text1"/>
          <w:sz w:val="28"/>
          <w:szCs w:val="28"/>
        </w:rPr>
      </w:pPr>
      <w:r w:rsidRPr="005218F3">
        <w:rPr>
          <w:rFonts w:ascii="Verdana" w:eastAsia="楷体_GB2312" w:hAnsi="Verdana" w:hint="eastAsia"/>
          <w:b/>
          <w:bCs/>
          <w:color w:val="000000" w:themeColor="text1"/>
          <w:sz w:val="28"/>
          <w:szCs w:val="28"/>
        </w:rPr>
        <w:t>迎合城市动态</w:t>
      </w:r>
      <w:r w:rsidRPr="005218F3">
        <w:rPr>
          <w:rFonts w:ascii="Verdana" w:eastAsia="楷体_GB2312" w:hAnsi="Verdana" w:hint="eastAsia"/>
          <w:b/>
          <w:bCs/>
          <w:color w:val="000000" w:themeColor="text1"/>
          <w:sz w:val="28"/>
          <w:szCs w:val="28"/>
        </w:rPr>
        <w:t xml:space="preserve">  </w:t>
      </w:r>
      <w:r w:rsidR="007D1BCE" w:rsidRPr="005218F3">
        <w:rPr>
          <w:rFonts w:ascii="Verdana" w:eastAsia="楷体_GB2312" w:hAnsi="Verdana" w:hint="eastAsia"/>
          <w:b/>
          <w:bCs/>
          <w:color w:val="000000" w:themeColor="text1"/>
          <w:sz w:val="28"/>
          <w:szCs w:val="28"/>
        </w:rPr>
        <w:t>紧扣市场脉搏</w:t>
      </w:r>
    </w:p>
    <w:p w:rsidR="008F7E5E" w:rsidRPr="008F7E5E" w:rsidRDefault="008F7E5E" w:rsidP="00914BB1">
      <w:pPr>
        <w:spacing w:line="360" w:lineRule="auto"/>
        <w:jc w:val="center"/>
        <w:rPr>
          <w:rFonts w:ascii="Verdana" w:eastAsia="楷体_GB2312" w:hAnsi="Verdana"/>
          <w:b/>
          <w:bCs/>
          <w:color w:val="000000" w:themeColor="text1"/>
          <w:sz w:val="28"/>
          <w:szCs w:val="28"/>
        </w:rPr>
      </w:pPr>
      <w:r w:rsidRPr="008F7E5E">
        <w:rPr>
          <w:rFonts w:ascii="Verdana" w:eastAsia="楷体_GB2312" w:hAnsi="Verdana" w:hint="eastAsia"/>
          <w:b/>
          <w:bCs/>
          <w:color w:val="000000" w:themeColor="text1"/>
          <w:sz w:val="28"/>
          <w:szCs w:val="28"/>
        </w:rPr>
        <w:t>卡洛斯·戈恩公布日产汽车投放自动驾驶技术时间表</w:t>
      </w:r>
    </w:p>
    <w:p w:rsidR="0049761F" w:rsidRPr="005218F3" w:rsidRDefault="00027332" w:rsidP="00027332">
      <w:pPr>
        <w:tabs>
          <w:tab w:val="left" w:pos="7020"/>
        </w:tabs>
        <w:spacing w:line="360" w:lineRule="auto"/>
        <w:jc w:val="left"/>
        <w:rPr>
          <w:rFonts w:ascii="Verdana" w:eastAsia="楷体_GB2312" w:hAnsi="Verdana"/>
          <w:b/>
          <w:bCs/>
          <w:color w:val="000000" w:themeColor="text1"/>
          <w:sz w:val="28"/>
          <w:szCs w:val="28"/>
        </w:rPr>
      </w:pPr>
      <w:r w:rsidRPr="005218F3">
        <w:rPr>
          <w:rFonts w:ascii="Verdana" w:eastAsia="楷体_GB2312" w:hAnsi="Verdana"/>
          <w:b/>
          <w:bCs/>
          <w:color w:val="000000" w:themeColor="text1"/>
          <w:sz w:val="28"/>
          <w:szCs w:val="28"/>
        </w:rPr>
        <w:tab/>
      </w:r>
    </w:p>
    <w:p w:rsidR="00B92BC8" w:rsidRPr="005218F3" w:rsidRDefault="009C1701" w:rsidP="00C452EF">
      <w:pPr>
        <w:shd w:val="clear" w:color="auto" w:fill="FFFFFF"/>
        <w:spacing w:line="360" w:lineRule="auto"/>
        <w:ind w:firstLine="480"/>
        <w:rPr>
          <w:rFonts w:ascii="Verdana" w:eastAsia="楷体_GB2312" w:hAnsi="Verdana"/>
          <w:bCs/>
          <w:color w:val="000000" w:themeColor="text1"/>
          <w:sz w:val="24"/>
          <w:szCs w:val="24"/>
        </w:rPr>
      </w:pPr>
      <w:r w:rsidRPr="005218F3">
        <w:rPr>
          <w:rFonts w:ascii="Verdana" w:eastAsia="楷体_GB2312" w:hAnsi="Verdana" w:hint="eastAsia"/>
          <w:bCs/>
          <w:color w:val="000000" w:themeColor="text1"/>
          <w:sz w:val="24"/>
          <w:szCs w:val="24"/>
        </w:rPr>
        <w:t>（</w:t>
      </w:r>
      <w:r w:rsidRPr="005218F3">
        <w:rPr>
          <w:rFonts w:ascii="Verdana" w:eastAsia="楷体_GB2312" w:hAnsi="Verdana"/>
          <w:bCs/>
          <w:color w:val="000000" w:themeColor="text1"/>
          <w:sz w:val="24"/>
          <w:szCs w:val="24"/>
        </w:rPr>
        <w:t>2014</w:t>
      </w:r>
      <w:r w:rsidRPr="005218F3">
        <w:rPr>
          <w:rFonts w:ascii="Verdana" w:eastAsia="楷体_GB2312" w:hAnsi="Verdana"/>
          <w:bCs/>
          <w:color w:val="000000" w:themeColor="text1"/>
          <w:sz w:val="24"/>
          <w:szCs w:val="24"/>
        </w:rPr>
        <w:t>年</w:t>
      </w:r>
      <w:r w:rsidR="00454AA9" w:rsidRPr="005218F3">
        <w:rPr>
          <w:rFonts w:ascii="Verdana" w:eastAsia="楷体_GB2312" w:hAnsi="Verdana" w:hint="eastAsia"/>
          <w:bCs/>
          <w:color w:val="000000" w:themeColor="text1"/>
          <w:sz w:val="24"/>
          <w:szCs w:val="24"/>
        </w:rPr>
        <w:t>7</w:t>
      </w:r>
      <w:r w:rsidRPr="005218F3">
        <w:rPr>
          <w:rFonts w:ascii="Verdana" w:eastAsia="楷体_GB2312" w:hAnsi="Verdana"/>
          <w:bCs/>
          <w:color w:val="000000" w:themeColor="text1"/>
          <w:sz w:val="24"/>
          <w:szCs w:val="24"/>
        </w:rPr>
        <w:t>月</w:t>
      </w:r>
      <w:r w:rsidR="00B92BC8" w:rsidRPr="008F7E5E">
        <w:rPr>
          <w:rFonts w:ascii="Verdana" w:eastAsia="楷体_GB2312" w:hAnsi="Verdana" w:hint="eastAsia"/>
          <w:bCs/>
          <w:color w:val="000000" w:themeColor="text1"/>
          <w:sz w:val="24"/>
          <w:szCs w:val="24"/>
        </w:rPr>
        <w:t>2</w:t>
      </w:r>
      <w:r w:rsidR="005218F3" w:rsidRPr="008F7E5E">
        <w:rPr>
          <w:rFonts w:ascii="Verdana" w:eastAsia="楷体_GB2312" w:hAnsi="Verdana" w:hint="eastAsia"/>
          <w:bCs/>
          <w:color w:val="000000" w:themeColor="text1"/>
          <w:sz w:val="24"/>
          <w:szCs w:val="24"/>
        </w:rPr>
        <w:t>2</w:t>
      </w:r>
      <w:r w:rsidRPr="005218F3">
        <w:rPr>
          <w:rFonts w:ascii="Verdana" w:eastAsia="楷体_GB2312" w:hAnsi="Verdana"/>
          <w:bCs/>
          <w:color w:val="000000" w:themeColor="text1"/>
          <w:sz w:val="24"/>
          <w:szCs w:val="24"/>
        </w:rPr>
        <w:t>日</w:t>
      </w:r>
      <w:r w:rsidRPr="005218F3">
        <w:rPr>
          <w:rFonts w:ascii="Verdana" w:eastAsia="楷体_GB2312" w:hAnsi="Verdana" w:hint="eastAsia"/>
          <w:bCs/>
          <w:color w:val="000000" w:themeColor="text1"/>
          <w:sz w:val="24"/>
          <w:szCs w:val="24"/>
        </w:rPr>
        <w:t>，北京）</w:t>
      </w:r>
      <w:r w:rsidR="007D1BCE" w:rsidRPr="005218F3">
        <w:rPr>
          <w:rFonts w:ascii="Verdana" w:eastAsia="楷体_GB2312" w:hAnsi="Verdana" w:hint="eastAsia"/>
          <w:bCs/>
          <w:color w:val="000000" w:themeColor="text1"/>
          <w:sz w:val="24"/>
          <w:szCs w:val="24"/>
        </w:rPr>
        <w:t>近日，</w:t>
      </w:r>
      <w:r w:rsidR="00C452EF" w:rsidRPr="005218F3">
        <w:rPr>
          <w:rFonts w:ascii="Verdana" w:eastAsia="楷体_GB2312" w:hAnsi="Verdana" w:hint="eastAsia"/>
          <w:bCs/>
          <w:color w:val="000000" w:themeColor="text1"/>
          <w:sz w:val="24"/>
          <w:szCs w:val="24"/>
        </w:rPr>
        <w:t>日产汽车公司总裁兼</w:t>
      </w:r>
      <w:r w:rsidR="00C452EF" w:rsidRPr="005218F3">
        <w:rPr>
          <w:rFonts w:ascii="Verdana" w:eastAsia="楷体_GB2312" w:hAnsi="Verdana" w:hint="eastAsia"/>
          <w:bCs/>
          <w:color w:val="000000" w:themeColor="text1"/>
          <w:sz w:val="24"/>
          <w:szCs w:val="24"/>
        </w:rPr>
        <w:t>CEO</w:t>
      </w:r>
      <w:r w:rsidR="00C452EF" w:rsidRPr="005218F3">
        <w:rPr>
          <w:rFonts w:ascii="Verdana" w:eastAsia="楷体_GB2312" w:hAnsi="Verdana" w:hint="eastAsia"/>
          <w:bCs/>
          <w:color w:val="000000" w:themeColor="text1"/>
          <w:sz w:val="24"/>
          <w:szCs w:val="24"/>
        </w:rPr>
        <w:t>卡洛斯</w:t>
      </w:r>
      <w:r w:rsidR="00C452EF" w:rsidRPr="005218F3">
        <w:rPr>
          <w:rFonts w:ascii="宋体" w:hAnsi="宋体" w:cs="宋体" w:hint="eastAsia"/>
          <w:bCs/>
          <w:color w:val="000000" w:themeColor="text1"/>
          <w:sz w:val="24"/>
          <w:szCs w:val="24"/>
        </w:rPr>
        <w:t>·</w:t>
      </w:r>
      <w:r w:rsidR="00C452EF" w:rsidRPr="005218F3">
        <w:rPr>
          <w:rFonts w:ascii="楷体_GB2312" w:eastAsia="楷体_GB2312" w:hAnsi="楷体_GB2312" w:cs="楷体_GB2312" w:hint="eastAsia"/>
          <w:bCs/>
          <w:color w:val="000000" w:themeColor="text1"/>
          <w:sz w:val="24"/>
          <w:szCs w:val="24"/>
        </w:rPr>
        <w:t>戈</w:t>
      </w:r>
      <w:r w:rsidR="00C452EF" w:rsidRPr="005218F3">
        <w:rPr>
          <w:rFonts w:ascii="Verdana" w:eastAsia="楷体_GB2312" w:hAnsi="Verdana" w:hint="eastAsia"/>
          <w:bCs/>
          <w:color w:val="000000" w:themeColor="text1"/>
          <w:sz w:val="24"/>
          <w:szCs w:val="24"/>
        </w:rPr>
        <w:t>恩</w:t>
      </w:r>
      <w:r w:rsidR="00C452EF" w:rsidRPr="005218F3">
        <w:rPr>
          <w:rFonts w:ascii="楷体_GB2312" w:eastAsia="楷体_GB2312" w:hAnsi="楷体_GB2312" w:cs="楷体_GB2312" w:hint="eastAsia"/>
          <w:bCs/>
          <w:color w:val="000000" w:themeColor="text1"/>
          <w:sz w:val="24"/>
          <w:szCs w:val="24"/>
        </w:rPr>
        <w:t>公布了</w:t>
      </w:r>
      <w:r w:rsidR="007D1BCE" w:rsidRPr="005218F3">
        <w:rPr>
          <w:rFonts w:ascii="楷体_GB2312" w:eastAsia="楷体_GB2312" w:hAnsi="楷体_GB2312" w:cs="楷体_GB2312" w:hint="eastAsia"/>
          <w:bCs/>
          <w:color w:val="000000" w:themeColor="text1"/>
          <w:sz w:val="24"/>
          <w:szCs w:val="24"/>
        </w:rPr>
        <w:t>日产</w:t>
      </w:r>
      <w:r w:rsidR="00C452EF" w:rsidRPr="005218F3">
        <w:rPr>
          <w:rFonts w:ascii="楷体_GB2312" w:eastAsia="楷体_GB2312" w:hAnsi="楷体_GB2312" w:cs="楷体_GB2312" w:hint="eastAsia"/>
          <w:bCs/>
          <w:color w:val="000000" w:themeColor="text1"/>
          <w:sz w:val="24"/>
          <w:szCs w:val="24"/>
        </w:rPr>
        <w:t>汽车</w:t>
      </w:r>
      <w:r w:rsidR="007D1BCE" w:rsidRPr="005218F3">
        <w:rPr>
          <w:rFonts w:ascii="楷体_GB2312" w:eastAsia="楷体_GB2312" w:hAnsi="楷体_GB2312" w:cs="楷体_GB2312" w:hint="eastAsia"/>
          <w:bCs/>
          <w:color w:val="000000" w:themeColor="text1"/>
          <w:sz w:val="24"/>
          <w:szCs w:val="24"/>
        </w:rPr>
        <w:t>最新车辆自动</w:t>
      </w:r>
      <w:r w:rsidR="00C452EF" w:rsidRPr="005218F3">
        <w:rPr>
          <w:rFonts w:ascii="楷体_GB2312" w:eastAsia="楷体_GB2312" w:hAnsi="楷体_GB2312" w:cs="楷体_GB2312" w:hint="eastAsia"/>
          <w:bCs/>
          <w:color w:val="000000" w:themeColor="text1"/>
          <w:sz w:val="24"/>
          <w:szCs w:val="24"/>
        </w:rPr>
        <w:t>驾驶</w:t>
      </w:r>
      <w:r w:rsidR="007D1BCE" w:rsidRPr="005218F3">
        <w:rPr>
          <w:rFonts w:ascii="楷体_GB2312" w:eastAsia="楷体_GB2312" w:hAnsi="楷体_GB2312" w:cs="楷体_GB2312" w:hint="eastAsia"/>
          <w:bCs/>
          <w:color w:val="000000" w:themeColor="text1"/>
          <w:sz w:val="24"/>
          <w:szCs w:val="24"/>
        </w:rPr>
        <w:t>技术</w:t>
      </w:r>
      <w:r w:rsidR="00C452EF" w:rsidRPr="005218F3">
        <w:rPr>
          <w:rFonts w:ascii="楷体_GB2312" w:eastAsia="楷体_GB2312" w:hAnsi="楷体_GB2312" w:cs="楷体_GB2312" w:hint="eastAsia"/>
          <w:bCs/>
          <w:color w:val="000000" w:themeColor="text1"/>
          <w:sz w:val="24"/>
          <w:szCs w:val="24"/>
        </w:rPr>
        <w:t>投放市场</w:t>
      </w:r>
      <w:r w:rsidR="007D1BCE" w:rsidRPr="005218F3">
        <w:rPr>
          <w:rFonts w:ascii="楷体_GB2312" w:eastAsia="楷体_GB2312" w:hAnsi="楷体_GB2312" w:cs="楷体_GB2312" w:hint="eastAsia"/>
          <w:bCs/>
          <w:color w:val="000000" w:themeColor="text1"/>
          <w:sz w:val="24"/>
          <w:szCs w:val="24"/>
        </w:rPr>
        <w:t>的时间表，</w:t>
      </w:r>
      <w:r w:rsidR="00A84A89" w:rsidRPr="005218F3">
        <w:rPr>
          <w:rFonts w:ascii="楷体_GB2312" w:eastAsia="楷体_GB2312" w:hAnsi="楷体_GB2312" w:cs="楷体_GB2312" w:hint="eastAsia"/>
          <w:bCs/>
          <w:color w:val="000000" w:themeColor="text1"/>
          <w:sz w:val="24"/>
          <w:szCs w:val="24"/>
        </w:rPr>
        <w:t>旨在推动</w:t>
      </w:r>
      <w:r w:rsidR="007D1BCE" w:rsidRPr="005218F3">
        <w:rPr>
          <w:rFonts w:ascii="楷体_GB2312" w:eastAsia="楷体_GB2312" w:hAnsi="楷体_GB2312" w:cs="楷体_GB2312" w:hint="eastAsia"/>
          <w:bCs/>
          <w:color w:val="000000" w:themeColor="text1"/>
          <w:sz w:val="24"/>
          <w:szCs w:val="24"/>
        </w:rPr>
        <w:t>自动驾驶系统</w:t>
      </w:r>
      <w:r w:rsidR="00171A45" w:rsidRPr="005218F3">
        <w:rPr>
          <w:rFonts w:ascii="楷体_GB2312" w:eastAsia="楷体_GB2312" w:hAnsi="楷体_GB2312" w:cs="楷体_GB2312" w:hint="eastAsia"/>
          <w:bCs/>
          <w:color w:val="000000" w:themeColor="text1"/>
          <w:sz w:val="24"/>
          <w:szCs w:val="24"/>
        </w:rPr>
        <w:t>的应用</w:t>
      </w:r>
      <w:r w:rsidR="007D1BCE" w:rsidRPr="005218F3">
        <w:rPr>
          <w:rFonts w:ascii="楷体_GB2312" w:eastAsia="楷体_GB2312" w:hAnsi="楷体_GB2312" w:cs="楷体_GB2312" w:hint="eastAsia"/>
          <w:bCs/>
          <w:color w:val="000000" w:themeColor="text1"/>
          <w:sz w:val="24"/>
          <w:szCs w:val="24"/>
        </w:rPr>
        <w:t>。</w:t>
      </w:r>
      <w:r w:rsidR="00937F25" w:rsidRPr="005218F3">
        <w:rPr>
          <w:rFonts w:ascii="Verdana" w:eastAsia="楷体_GB2312" w:hAnsi="Verdana" w:hint="eastAsia"/>
          <w:bCs/>
          <w:color w:val="000000" w:themeColor="text1"/>
          <w:sz w:val="24"/>
          <w:szCs w:val="24"/>
        </w:rPr>
        <w:t>众所周知，日产汽车拟在</w:t>
      </w:r>
      <w:r w:rsidR="00937F25" w:rsidRPr="005218F3">
        <w:rPr>
          <w:rFonts w:ascii="Verdana" w:eastAsia="楷体_GB2312" w:hAnsi="Verdana" w:hint="eastAsia"/>
          <w:bCs/>
          <w:color w:val="000000" w:themeColor="text1"/>
          <w:sz w:val="24"/>
          <w:szCs w:val="24"/>
        </w:rPr>
        <w:t>2020</w:t>
      </w:r>
      <w:r w:rsidR="00937F25" w:rsidRPr="005218F3">
        <w:rPr>
          <w:rFonts w:ascii="Verdana" w:eastAsia="楷体_GB2312" w:hAnsi="Verdana" w:hint="eastAsia"/>
          <w:bCs/>
          <w:color w:val="000000" w:themeColor="text1"/>
          <w:sz w:val="24"/>
          <w:szCs w:val="24"/>
        </w:rPr>
        <w:t>年实现自动驾驶技术商业化。</w:t>
      </w:r>
      <w:r w:rsidR="00937F25" w:rsidRPr="005218F3">
        <w:rPr>
          <w:rFonts w:ascii="楷体_GB2312" w:eastAsia="楷体_GB2312" w:hAnsi="楷体_GB2312" w:cs="楷体_GB2312" w:hint="eastAsia"/>
          <w:bCs/>
          <w:color w:val="000000" w:themeColor="text1"/>
          <w:sz w:val="24"/>
          <w:szCs w:val="24"/>
        </w:rPr>
        <w:t>此次公布</w:t>
      </w:r>
      <w:r w:rsidR="00C452EF" w:rsidRPr="005218F3">
        <w:rPr>
          <w:rFonts w:ascii="楷体_GB2312" w:eastAsia="楷体_GB2312" w:hAnsi="楷体_GB2312" w:cs="楷体_GB2312" w:hint="eastAsia"/>
          <w:bCs/>
          <w:color w:val="000000" w:themeColor="text1"/>
          <w:sz w:val="24"/>
          <w:szCs w:val="24"/>
        </w:rPr>
        <w:t>投放的</w:t>
      </w:r>
      <w:r w:rsidR="00C452EF" w:rsidRPr="005218F3">
        <w:rPr>
          <w:rFonts w:ascii="Verdana" w:eastAsia="楷体_GB2312" w:hAnsi="Verdana" w:hint="eastAsia"/>
          <w:bCs/>
          <w:color w:val="000000" w:themeColor="text1"/>
          <w:sz w:val="24"/>
          <w:szCs w:val="24"/>
        </w:rPr>
        <w:t>新技术包括了将在未来四年内推出的自动</w:t>
      </w:r>
      <w:r w:rsidR="00014D33" w:rsidRPr="005218F3">
        <w:rPr>
          <w:rFonts w:ascii="Verdana" w:eastAsia="楷体_GB2312" w:hAnsi="Verdana" w:hint="eastAsia"/>
          <w:bCs/>
          <w:color w:val="000000" w:themeColor="text1"/>
          <w:sz w:val="24"/>
          <w:szCs w:val="24"/>
        </w:rPr>
        <w:t>变</w:t>
      </w:r>
      <w:r w:rsidR="00C452EF" w:rsidRPr="005218F3">
        <w:rPr>
          <w:rFonts w:ascii="Verdana" w:eastAsia="楷体_GB2312" w:hAnsi="Verdana" w:hint="eastAsia"/>
          <w:bCs/>
          <w:color w:val="000000" w:themeColor="text1"/>
          <w:sz w:val="24"/>
          <w:szCs w:val="24"/>
        </w:rPr>
        <w:t>道技术和公路交</w:t>
      </w:r>
      <w:r w:rsidR="00457F5A" w:rsidRPr="005218F3">
        <w:rPr>
          <w:rFonts w:ascii="Verdana" w:eastAsia="楷体_GB2312" w:hAnsi="Verdana" w:hint="eastAsia"/>
          <w:bCs/>
          <w:color w:val="000000" w:themeColor="text1"/>
          <w:sz w:val="24"/>
          <w:szCs w:val="24"/>
        </w:rPr>
        <w:t>通管理系统，它向消费者展示</w:t>
      </w:r>
      <w:r w:rsidR="00D85EEC" w:rsidRPr="005218F3">
        <w:rPr>
          <w:rFonts w:ascii="Verdana" w:eastAsia="楷体_GB2312" w:hAnsi="Verdana" w:hint="eastAsia"/>
          <w:bCs/>
          <w:color w:val="000000" w:themeColor="text1"/>
          <w:sz w:val="24"/>
          <w:szCs w:val="24"/>
        </w:rPr>
        <w:t>了</w:t>
      </w:r>
      <w:r w:rsidR="00457F5A" w:rsidRPr="005218F3">
        <w:rPr>
          <w:rFonts w:ascii="Verdana" w:eastAsia="楷体_GB2312" w:hAnsi="Verdana" w:hint="eastAsia"/>
          <w:bCs/>
          <w:color w:val="000000" w:themeColor="text1"/>
          <w:sz w:val="24"/>
          <w:szCs w:val="24"/>
        </w:rPr>
        <w:t>自动驾</w:t>
      </w:r>
      <w:r w:rsidR="00C452EF" w:rsidRPr="005218F3">
        <w:rPr>
          <w:rFonts w:ascii="Verdana" w:eastAsia="楷体_GB2312" w:hAnsi="Verdana" w:hint="eastAsia"/>
          <w:bCs/>
          <w:color w:val="000000" w:themeColor="text1"/>
          <w:sz w:val="24"/>
          <w:szCs w:val="24"/>
        </w:rPr>
        <w:t>驶系统的可行性和价值所在。</w:t>
      </w:r>
    </w:p>
    <w:p w:rsidR="00B92BC8" w:rsidRPr="00D85EEC" w:rsidRDefault="00B92BC8" w:rsidP="00B92BC8">
      <w:pPr>
        <w:shd w:val="clear" w:color="auto" w:fill="FFFFFF"/>
        <w:spacing w:line="360" w:lineRule="auto"/>
        <w:ind w:firstLine="480"/>
        <w:rPr>
          <w:rFonts w:ascii="Verdana" w:eastAsia="楷体_GB2312" w:hAnsi="Verdana"/>
          <w:bCs/>
          <w:color w:val="000000" w:themeColor="text1"/>
          <w:sz w:val="24"/>
          <w:szCs w:val="24"/>
        </w:rPr>
      </w:pPr>
    </w:p>
    <w:p w:rsidR="00B92BC8" w:rsidRPr="005218F3" w:rsidRDefault="00B92BC8" w:rsidP="00B92BC8">
      <w:pPr>
        <w:shd w:val="clear" w:color="auto" w:fill="FFFFFF"/>
        <w:spacing w:line="360" w:lineRule="auto"/>
        <w:ind w:firstLine="480"/>
        <w:rPr>
          <w:rFonts w:ascii="Verdana" w:eastAsia="楷体_GB2312" w:hAnsi="Verdana"/>
          <w:bCs/>
          <w:color w:val="000000" w:themeColor="text1"/>
          <w:sz w:val="24"/>
          <w:szCs w:val="24"/>
        </w:rPr>
      </w:pPr>
      <w:r w:rsidRPr="005218F3">
        <w:rPr>
          <w:rFonts w:ascii="Verdana" w:eastAsia="楷体_GB2312" w:hAnsi="Verdana" w:hint="eastAsia"/>
          <w:bCs/>
          <w:color w:val="000000" w:themeColor="text1"/>
          <w:sz w:val="24"/>
          <w:szCs w:val="24"/>
        </w:rPr>
        <w:t>日产</w:t>
      </w:r>
      <w:r w:rsidR="00B04186" w:rsidRPr="005218F3">
        <w:rPr>
          <w:rFonts w:ascii="Verdana" w:eastAsia="楷体_GB2312" w:hAnsi="Verdana" w:hint="eastAsia"/>
          <w:bCs/>
          <w:color w:val="000000" w:themeColor="text1"/>
          <w:sz w:val="24"/>
          <w:szCs w:val="24"/>
        </w:rPr>
        <w:t>汽车</w:t>
      </w:r>
      <w:r w:rsidRPr="005218F3">
        <w:rPr>
          <w:rFonts w:ascii="Verdana" w:eastAsia="楷体_GB2312" w:hAnsi="Verdana" w:hint="eastAsia"/>
          <w:bCs/>
          <w:color w:val="000000" w:themeColor="text1"/>
          <w:sz w:val="24"/>
          <w:szCs w:val="24"/>
        </w:rPr>
        <w:t>逐步推出的自动驾驶技术</w:t>
      </w:r>
      <w:r w:rsidR="00B04186" w:rsidRPr="005218F3">
        <w:rPr>
          <w:rFonts w:ascii="Verdana" w:eastAsia="楷体_GB2312" w:hAnsi="Verdana" w:hint="eastAsia"/>
          <w:bCs/>
          <w:color w:val="000000" w:themeColor="text1"/>
          <w:sz w:val="24"/>
          <w:szCs w:val="24"/>
        </w:rPr>
        <w:t>，</w:t>
      </w:r>
      <w:r w:rsidR="001D2FB0" w:rsidRPr="005218F3">
        <w:rPr>
          <w:rFonts w:ascii="Verdana" w:eastAsia="楷体_GB2312" w:hAnsi="Verdana" w:hint="eastAsia"/>
          <w:bCs/>
          <w:color w:val="000000" w:themeColor="text1"/>
          <w:sz w:val="24"/>
          <w:szCs w:val="24"/>
        </w:rPr>
        <w:t>是将日常的驾驶操作自动化，从而</w:t>
      </w:r>
      <w:r w:rsidR="00975720" w:rsidRPr="005218F3">
        <w:rPr>
          <w:rFonts w:ascii="Verdana" w:eastAsia="楷体_GB2312" w:hAnsi="Verdana" w:hint="eastAsia"/>
          <w:bCs/>
          <w:color w:val="000000" w:themeColor="text1"/>
          <w:sz w:val="24"/>
          <w:szCs w:val="24"/>
        </w:rPr>
        <w:t>提升</w:t>
      </w:r>
      <w:r w:rsidRPr="005218F3">
        <w:rPr>
          <w:rFonts w:ascii="Verdana" w:eastAsia="楷体_GB2312" w:hAnsi="Verdana" w:hint="eastAsia"/>
          <w:bCs/>
          <w:color w:val="000000" w:themeColor="text1"/>
          <w:sz w:val="24"/>
          <w:szCs w:val="24"/>
        </w:rPr>
        <w:t>道路安全</w:t>
      </w:r>
      <w:r w:rsidR="00975720" w:rsidRPr="005218F3">
        <w:rPr>
          <w:rFonts w:ascii="Verdana" w:eastAsia="楷体_GB2312" w:hAnsi="Verdana" w:hint="eastAsia"/>
          <w:bCs/>
          <w:color w:val="000000" w:themeColor="text1"/>
          <w:sz w:val="24"/>
          <w:szCs w:val="24"/>
        </w:rPr>
        <w:t>系数、改善</w:t>
      </w:r>
      <w:r w:rsidRPr="005218F3">
        <w:rPr>
          <w:rFonts w:ascii="Verdana" w:eastAsia="楷体_GB2312" w:hAnsi="Verdana" w:hint="eastAsia"/>
          <w:bCs/>
          <w:color w:val="000000" w:themeColor="text1"/>
          <w:sz w:val="24"/>
          <w:szCs w:val="24"/>
        </w:rPr>
        <w:t>驾驶环境。</w:t>
      </w:r>
      <w:r w:rsidR="001D2FB0" w:rsidRPr="005218F3">
        <w:rPr>
          <w:rFonts w:ascii="Verdana" w:eastAsia="楷体_GB2312" w:hAnsi="Verdana" w:hint="eastAsia"/>
          <w:bCs/>
          <w:color w:val="000000" w:themeColor="text1"/>
          <w:sz w:val="24"/>
          <w:szCs w:val="24"/>
        </w:rPr>
        <w:t>与</w:t>
      </w:r>
      <w:r w:rsidR="00A84675" w:rsidRPr="005218F3">
        <w:rPr>
          <w:rFonts w:ascii="Verdana" w:eastAsia="楷体_GB2312" w:hAnsi="Verdana" w:hint="eastAsia"/>
          <w:bCs/>
          <w:color w:val="000000" w:themeColor="text1"/>
          <w:sz w:val="24"/>
          <w:szCs w:val="24"/>
        </w:rPr>
        <w:t>其他</w:t>
      </w:r>
      <w:r w:rsidR="005A4E4E" w:rsidRPr="005218F3">
        <w:rPr>
          <w:rFonts w:ascii="Verdana" w:eastAsia="楷体_GB2312" w:hAnsi="Verdana" w:hint="eastAsia"/>
          <w:bCs/>
          <w:color w:val="000000" w:themeColor="text1"/>
          <w:sz w:val="24"/>
          <w:szCs w:val="24"/>
        </w:rPr>
        <w:t>进行初级测试的无人驾驶型汽车</w:t>
      </w:r>
      <w:r w:rsidR="001D2FB0" w:rsidRPr="005218F3">
        <w:rPr>
          <w:rFonts w:ascii="Verdana" w:eastAsia="楷体_GB2312" w:hAnsi="Verdana" w:hint="eastAsia"/>
          <w:bCs/>
          <w:color w:val="000000" w:themeColor="text1"/>
          <w:sz w:val="24"/>
          <w:szCs w:val="24"/>
        </w:rPr>
        <w:t>不同</w:t>
      </w:r>
      <w:r w:rsidRPr="005218F3">
        <w:rPr>
          <w:rFonts w:ascii="Verdana" w:eastAsia="楷体_GB2312" w:hAnsi="Verdana" w:hint="eastAsia"/>
          <w:bCs/>
          <w:color w:val="000000" w:themeColor="text1"/>
          <w:sz w:val="24"/>
          <w:szCs w:val="24"/>
        </w:rPr>
        <w:t>，</w:t>
      </w:r>
      <w:r w:rsidR="005A4E4E" w:rsidRPr="005218F3">
        <w:rPr>
          <w:rFonts w:ascii="Verdana" w:eastAsia="楷体_GB2312" w:hAnsi="Verdana" w:hint="eastAsia"/>
          <w:bCs/>
          <w:color w:val="000000" w:themeColor="text1"/>
          <w:sz w:val="24"/>
          <w:szCs w:val="24"/>
        </w:rPr>
        <w:t>具备</w:t>
      </w:r>
      <w:r w:rsidRPr="005218F3">
        <w:rPr>
          <w:rFonts w:ascii="Verdana" w:eastAsia="楷体_GB2312" w:hAnsi="Verdana" w:hint="eastAsia"/>
          <w:bCs/>
          <w:color w:val="000000" w:themeColor="text1"/>
          <w:sz w:val="24"/>
          <w:szCs w:val="24"/>
        </w:rPr>
        <w:t>自动驾驶功能的日产</w:t>
      </w:r>
      <w:r w:rsidR="0079385A" w:rsidRPr="005218F3">
        <w:rPr>
          <w:rFonts w:ascii="Verdana" w:eastAsia="楷体_GB2312" w:hAnsi="Verdana" w:hint="eastAsia"/>
          <w:bCs/>
          <w:color w:val="000000" w:themeColor="text1"/>
          <w:sz w:val="24"/>
          <w:szCs w:val="24"/>
        </w:rPr>
        <w:t>车型</w:t>
      </w:r>
      <w:r w:rsidR="001D2FB0" w:rsidRPr="005218F3">
        <w:rPr>
          <w:rFonts w:ascii="Verdana" w:eastAsia="楷体_GB2312" w:hAnsi="Verdana" w:hint="eastAsia"/>
          <w:bCs/>
          <w:color w:val="000000" w:themeColor="text1"/>
          <w:sz w:val="24"/>
          <w:szCs w:val="24"/>
        </w:rPr>
        <w:t>在驾驶过程中依然</w:t>
      </w:r>
      <w:r w:rsidR="00EE24FD">
        <w:rPr>
          <w:rFonts w:ascii="Verdana" w:eastAsia="楷体_GB2312" w:hAnsi="Verdana" w:hint="eastAsia"/>
          <w:bCs/>
          <w:color w:val="000000" w:themeColor="text1"/>
          <w:sz w:val="24"/>
          <w:szCs w:val="24"/>
        </w:rPr>
        <w:t>可</w:t>
      </w:r>
      <w:r w:rsidR="001D2FB0" w:rsidRPr="005218F3">
        <w:rPr>
          <w:rFonts w:ascii="Verdana" w:eastAsia="楷体_GB2312" w:hAnsi="Verdana" w:hint="eastAsia"/>
          <w:bCs/>
          <w:color w:val="000000" w:themeColor="text1"/>
          <w:sz w:val="24"/>
          <w:szCs w:val="24"/>
        </w:rPr>
        <w:t>受</w:t>
      </w:r>
      <w:r w:rsidR="00975720" w:rsidRPr="005218F3">
        <w:rPr>
          <w:rFonts w:ascii="Verdana" w:eastAsia="楷体_GB2312" w:hAnsi="Verdana" w:hint="eastAsia"/>
          <w:bCs/>
          <w:color w:val="000000" w:themeColor="text1"/>
          <w:sz w:val="24"/>
          <w:szCs w:val="24"/>
        </w:rPr>
        <w:t>驾驶者</w:t>
      </w:r>
      <w:r w:rsidR="0079385A" w:rsidRPr="005218F3">
        <w:rPr>
          <w:rFonts w:ascii="Verdana" w:eastAsia="楷体_GB2312" w:hAnsi="Verdana" w:hint="eastAsia"/>
          <w:bCs/>
          <w:color w:val="000000" w:themeColor="text1"/>
          <w:sz w:val="24"/>
          <w:szCs w:val="24"/>
        </w:rPr>
        <w:t>掌控</w:t>
      </w:r>
      <w:r w:rsidRPr="005218F3">
        <w:rPr>
          <w:rFonts w:ascii="Verdana" w:eastAsia="楷体_GB2312" w:hAnsi="Verdana" w:hint="eastAsia"/>
          <w:bCs/>
          <w:color w:val="000000" w:themeColor="text1"/>
          <w:sz w:val="24"/>
          <w:szCs w:val="24"/>
        </w:rPr>
        <w:t>。</w:t>
      </w:r>
    </w:p>
    <w:p w:rsidR="00B92BC8" w:rsidRPr="005218F3" w:rsidRDefault="00B92BC8" w:rsidP="00B92BC8">
      <w:pPr>
        <w:shd w:val="clear" w:color="auto" w:fill="FFFFFF"/>
        <w:spacing w:line="360" w:lineRule="auto"/>
        <w:ind w:firstLine="480"/>
        <w:rPr>
          <w:rFonts w:ascii="Verdana" w:eastAsia="楷体_GB2312" w:hAnsi="Verdana"/>
          <w:bCs/>
          <w:color w:val="000000" w:themeColor="text1"/>
          <w:sz w:val="24"/>
          <w:szCs w:val="24"/>
        </w:rPr>
      </w:pPr>
    </w:p>
    <w:p w:rsidR="00B92BC8" w:rsidRPr="005218F3" w:rsidRDefault="002438FA" w:rsidP="00B92BC8">
      <w:pPr>
        <w:shd w:val="clear" w:color="auto" w:fill="FFFFFF"/>
        <w:spacing w:line="360" w:lineRule="auto"/>
        <w:ind w:firstLine="480"/>
        <w:rPr>
          <w:rFonts w:ascii="Verdana" w:eastAsia="楷体_GB2312" w:hAnsi="Verdana"/>
          <w:bCs/>
          <w:color w:val="000000" w:themeColor="text1"/>
          <w:sz w:val="24"/>
          <w:szCs w:val="24"/>
        </w:rPr>
      </w:pPr>
      <w:r w:rsidRPr="005218F3">
        <w:rPr>
          <w:rFonts w:ascii="Verdana" w:eastAsia="楷体_GB2312" w:hAnsi="Verdana" w:hint="eastAsia"/>
          <w:bCs/>
          <w:color w:val="000000" w:themeColor="text1"/>
          <w:sz w:val="24"/>
          <w:szCs w:val="24"/>
        </w:rPr>
        <w:t>戈恩先生在介绍日产汽车即将投放的自动驾驶技术时表示，</w:t>
      </w:r>
      <w:r w:rsidR="00B92BC8" w:rsidRPr="005218F3">
        <w:rPr>
          <w:rFonts w:ascii="Verdana" w:eastAsia="楷体_GB2312" w:hAnsi="Verdana" w:hint="eastAsia"/>
          <w:bCs/>
          <w:color w:val="000000" w:themeColor="text1"/>
          <w:sz w:val="24"/>
          <w:szCs w:val="24"/>
        </w:rPr>
        <w:t>“到</w:t>
      </w:r>
      <w:r w:rsidR="00B92BC8" w:rsidRPr="005218F3">
        <w:rPr>
          <w:rFonts w:ascii="Verdana" w:eastAsia="楷体_GB2312" w:hAnsi="Verdana" w:hint="eastAsia"/>
          <w:bCs/>
          <w:color w:val="000000" w:themeColor="text1"/>
          <w:sz w:val="24"/>
          <w:szCs w:val="24"/>
        </w:rPr>
        <w:t>2016</w:t>
      </w:r>
      <w:r w:rsidR="00B92BC8" w:rsidRPr="005218F3">
        <w:rPr>
          <w:rFonts w:ascii="Verdana" w:eastAsia="楷体_GB2312" w:hAnsi="Verdana" w:hint="eastAsia"/>
          <w:bCs/>
          <w:color w:val="000000" w:themeColor="text1"/>
          <w:sz w:val="24"/>
          <w:szCs w:val="24"/>
        </w:rPr>
        <w:t>年底，日产</w:t>
      </w:r>
      <w:r w:rsidR="0079385A" w:rsidRPr="005218F3">
        <w:rPr>
          <w:rFonts w:ascii="Verdana" w:eastAsia="楷体_GB2312" w:hAnsi="Verdana" w:hint="eastAsia"/>
          <w:bCs/>
          <w:color w:val="000000" w:themeColor="text1"/>
          <w:sz w:val="24"/>
          <w:szCs w:val="24"/>
        </w:rPr>
        <w:t>汽车会将自动驾驶战略</w:t>
      </w:r>
      <w:r w:rsidR="005A4E4E" w:rsidRPr="005218F3">
        <w:rPr>
          <w:rFonts w:ascii="Verdana" w:eastAsia="楷体_GB2312" w:hAnsi="Verdana" w:hint="eastAsia"/>
          <w:bCs/>
          <w:color w:val="000000" w:themeColor="text1"/>
          <w:sz w:val="24"/>
          <w:szCs w:val="24"/>
        </w:rPr>
        <w:t>中</w:t>
      </w:r>
      <w:r w:rsidR="0079385A" w:rsidRPr="005218F3">
        <w:rPr>
          <w:rFonts w:ascii="Verdana" w:eastAsia="楷体_GB2312" w:hAnsi="Verdana" w:hint="eastAsia"/>
          <w:bCs/>
          <w:color w:val="000000" w:themeColor="text1"/>
          <w:sz w:val="24"/>
          <w:szCs w:val="24"/>
        </w:rPr>
        <w:t>的另两项新技术投</w:t>
      </w:r>
      <w:r w:rsidRPr="005218F3">
        <w:rPr>
          <w:rFonts w:ascii="Verdana" w:eastAsia="楷体_GB2312" w:hAnsi="Verdana" w:hint="eastAsia"/>
          <w:bCs/>
          <w:color w:val="000000" w:themeColor="text1"/>
          <w:sz w:val="24"/>
          <w:szCs w:val="24"/>
        </w:rPr>
        <w:t>入</w:t>
      </w:r>
      <w:r w:rsidR="00B92BC8" w:rsidRPr="005218F3">
        <w:rPr>
          <w:rFonts w:ascii="Verdana" w:eastAsia="楷体_GB2312" w:hAnsi="Verdana" w:hint="eastAsia"/>
          <w:bCs/>
          <w:color w:val="000000" w:themeColor="text1"/>
          <w:sz w:val="24"/>
          <w:szCs w:val="24"/>
        </w:rPr>
        <w:t>市场</w:t>
      </w:r>
      <w:r w:rsidR="0079385A" w:rsidRPr="005218F3">
        <w:rPr>
          <w:rFonts w:ascii="Verdana" w:eastAsia="楷体_GB2312" w:hAnsi="Verdana" w:hint="eastAsia"/>
          <w:bCs/>
          <w:color w:val="000000" w:themeColor="text1"/>
          <w:sz w:val="24"/>
          <w:szCs w:val="24"/>
        </w:rPr>
        <w:t>。</w:t>
      </w:r>
      <w:r w:rsidR="00B92BC8" w:rsidRPr="005218F3">
        <w:rPr>
          <w:rFonts w:ascii="Verdana" w:eastAsia="楷体_GB2312" w:hAnsi="Verdana" w:hint="eastAsia"/>
          <w:bCs/>
          <w:color w:val="000000" w:themeColor="text1"/>
          <w:sz w:val="24"/>
          <w:szCs w:val="24"/>
        </w:rPr>
        <w:t>一项</w:t>
      </w:r>
      <w:r w:rsidRPr="005218F3">
        <w:rPr>
          <w:rFonts w:ascii="Verdana" w:eastAsia="楷体_GB2312" w:hAnsi="Verdana" w:hint="eastAsia"/>
          <w:bCs/>
          <w:color w:val="000000" w:themeColor="text1"/>
          <w:sz w:val="24"/>
          <w:szCs w:val="24"/>
        </w:rPr>
        <w:t>是</w:t>
      </w:r>
      <w:r w:rsidR="00B92BC8" w:rsidRPr="005218F3">
        <w:rPr>
          <w:rFonts w:ascii="Verdana" w:eastAsia="楷体_GB2312" w:hAnsi="Verdana" w:hint="eastAsia"/>
          <w:bCs/>
          <w:color w:val="000000" w:themeColor="text1"/>
          <w:sz w:val="24"/>
          <w:szCs w:val="24"/>
        </w:rPr>
        <w:t>交通拥堵</w:t>
      </w:r>
      <w:r w:rsidRPr="005218F3">
        <w:rPr>
          <w:rFonts w:ascii="Verdana" w:eastAsia="楷体_GB2312" w:hAnsi="Verdana" w:hint="eastAsia"/>
          <w:bCs/>
          <w:color w:val="000000" w:themeColor="text1"/>
          <w:sz w:val="24"/>
          <w:szCs w:val="24"/>
        </w:rPr>
        <w:t>试行计划</w:t>
      </w:r>
      <w:r w:rsidR="00B92BC8" w:rsidRPr="005218F3">
        <w:rPr>
          <w:rFonts w:ascii="Verdana" w:eastAsia="楷体_GB2312" w:hAnsi="Verdana" w:hint="eastAsia"/>
          <w:bCs/>
          <w:color w:val="000000" w:themeColor="text1"/>
          <w:sz w:val="24"/>
          <w:szCs w:val="24"/>
        </w:rPr>
        <w:t>，</w:t>
      </w:r>
      <w:r w:rsidRPr="005218F3">
        <w:rPr>
          <w:rFonts w:ascii="Verdana" w:eastAsia="楷体_GB2312" w:hAnsi="Verdana" w:hint="eastAsia"/>
          <w:bCs/>
          <w:color w:val="000000" w:themeColor="text1"/>
          <w:sz w:val="24"/>
          <w:szCs w:val="24"/>
        </w:rPr>
        <w:t>该技术可让</w:t>
      </w:r>
      <w:r w:rsidR="00A84675" w:rsidRPr="005218F3">
        <w:rPr>
          <w:rFonts w:ascii="Verdana" w:eastAsia="楷体_GB2312" w:hAnsi="Verdana" w:hint="eastAsia"/>
          <w:bCs/>
          <w:color w:val="000000" w:themeColor="text1"/>
          <w:sz w:val="24"/>
          <w:szCs w:val="24"/>
        </w:rPr>
        <w:t>车辆</w:t>
      </w:r>
      <w:r w:rsidRPr="005218F3">
        <w:rPr>
          <w:rFonts w:ascii="Verdana" w:eastAsia="楷体_GB2312" w:hAnsi="Verdana" w:hint="eastAsia"/>
          <w:bCs/>
          <w:color w:val="000000" w:themeColor="text1"/>
          <w:sz w:val="24"/>
          <w:szCs w:val="24"/>
        </w:rPr>
        <w:t>在拥堵的</w:t>
      </w:r>
      <w:r w:rsidR="00A84675" w:rsidRPr="005218F3">
        <w:rPr>
          <w:rFonts w:ascii="Verdana" w:eastAsia="楷体_GB2312" w:hAnsi="Verdana" w:hint="eastAsia"/>
          <w:bCs/>
          <w:color w:val="000000" w:themeColor="text1"/>
          <w:sz w:val="24"/>
          <w:szCs w:val="24"/>
        </w:rPr>
        <w:t>路面</w:t>
      </w:r>
      <w:r w:rsidRPr="005218F3">
        <w:rPr>
          <w:rFonts w:ascii="Verdana" w:eastAsia="楷体_GB2312" w:hAnsi="Verdana" w:hint="eastAsia"/>
          <w:bCs/>
          <w:color w:val="000000" w:themeColor="text1"/>
          <w:sz w:val="24"/>
          <w:szCs w:val="24"/>
        </w:rPr>
        <w:t>上自动</w:t>
      </w:r>
      <w:r w:rsidR="00001A11" w:rsidRPr="005218F3">
        <w:rPr>
          <w:rFonts w:ascii="Verdana" w:eastAsia="楷体_GB2312" w:hAnsi="Verdana" w:hint="eastAsia"/>
          <w:bCs/>
          <w:color w:val="000000" w:themeColor="text1"/>
          <w:sz w:val="24"/>
          <w:szCs w:val="24"/>
        </w:rPr>
        <w:t>而</w:t>
      </w:r>
      <w:r w:rsidRPr="005218F3">
        <w:rPr>
          <w:rFonts w:ascii="Verdana" w:eastAsia="楷体_GB2312" w:hAnsi="Verdana" w:hint="eastAsia"/>
          <w:bCs/>
          <w:color w:val="000000" w:themeColor="text1"/>
          <w:sz w:val="24"/>
          <w:szCs w:val="24"/>
        </w:rPr>
        <w:t>安全</w:t>
      </w:r>
      <w:r w:rsidR="00001A11" w:rsidRPr="005218F3">
        <w:rPr>
          <w:rFonts w:ascii="Verdana" w:eastAsia="楷体_GB2312" w:hAnsi="Verdana" w:hint="eastAsia"/>
          <w:bCs/>
          <w:color w:val="000000" w:themeColor="text1"/>
          <w:sz w:val="24"/>
          <w:szCs w:val="24"/>
        </w:rPr>
        <w:t>地</w:t>
      </w:r>
      <w:r w:rsidR="00B92BC8" w:rsidRPr="005218F3">
        <w:rPr>
          <w:rFonts w:ascii="Verdana" w:eastAsia="楷体_GB2312" w:hAnsi="Verdana" w:hint="eastAsia"/>
          <w:bCs/>
          <w:color w:val="000000" w:themeColor="text1"/>
          <w:sz w:val="24"/>
          <w:szCs w:val="24"/>
        </w:rPr>
        <w:t>行驶。</w:t>
      </w:r>
      <w:r w:rsidRPr="005218F3">
        <w:rPr>
          <w:rFonts w:ascii="Verdana" w:eastAsia="楷体_GB2312" w:hAnsi="Verdana" w:hint="eastAsia"/>
          <w:bCs/>
          <w:color w:val="000000" w:themeColor="text1"/>
          <w:sz w:val="24"/>
          <w:szCs w:val="24"/>
        </w:rPr>
        <w:t>与此同时</w:t>
      </w:r>
      <w:r w:rsidR="00B92BC8" w:rsidRPr="005218F3">
        <w:rPr>
          <w:rFonts w:ascii="Verdana" w:eastAsia="楷体_GB2312" w:hAnsi="Verdana" w:hint="eastAsia"/>
          <w:bCs/>
          <w:color w:val="000000" w:themeColor="text1"/>
          <w:sz w:val="24"/>
          <w:szCs w:val="24"/>
        </w:rPr>
        <w:t>，我们将</w:t>
      </w:r>
      <w:r w:rsidRPr="005218F3">
        <w:rPr>
          <w:rFonts w:ascii="Verdana" w:eastAsia="楷体_GB2312" w:hAnsi="Verdana" w:hint="eastAsia"/>
          <w:bCs/>
          <w:color w:val="000000" w:themeColor="text1"/>
          <w:sz w:val="24"/>
          <w:szCs w:val="24"/>
        </w:rPr>
        <w:t>在旗下</w:t>
      </w:r>
      <w:r w:rsidR="00B92BC8" w:rsidRPr="005218F3">
        <w:rPr>
          <w:rFonts w:ascii="Verdana" w:eastAsia="楷体_GB2312" w:hAnsi="Verdana" w:hint="eastAsia"/>
          <w:bCs/>
          <w:color w:val="000000" w:themeColor="text1"/>
          <w:sz w:val="24"/>
          <w:szCs w:val="24"/>
        </w:rPr>
        <w:t>车型</w:t>
      </w:r>
      <w:r w:rsidRPr="005218F3">
        <w:rPr>
          <w:rFonts w:ascii="Verdana" w:eastAsia="楷体_GB2312" w:hAnsi="Verdana" w:hint="eastAsia"/>
          <w:bCs/>
          <w:color w:val="000000" w:themeColor="text1"/>
          <w:sz w:val="24"/>
          <w:szCs w:val="24"/>
        </w:rPr>
        <w:t>上大范围安装</w:t>
      </w:r>
      <w:r w:rsidR="00B92BC8" w:rsidRPr="005218F3">
        <w:rPr>
          <w:rFonts w:ascii="Verdana" w:eastAsia="楷体_GB2312" w:hAnsi="Verdana" w:hint="eastAsia"/>
          <w:bCs/>
          <w:color w:val="000000" w:themeColor="text1"/>
          <w:sz w:val="24"/>
          <w:szCs w:val="24"/>
        </w:rPr>
        <w:t>全自动停车系统。</w:t>
      </w:r>
      <w:r w:rsidRPr="005218F3">
        <w:rPr>
          <w:rFonts w:ascii="Verdana" w:eastAsia="楷体_GB2312" w:hAnsi="Verdana" w:hint="eastAsia"/>
          <w:bCs/>
          <w:color w:val="000000" w:themeColor="text1"/>
          <w:sz w:val="24"/>
          <w:szCs w:val="24"/>
        </w:rPr>
        <w:t>”</w:t>
      </w:r>
      <w:r w:rsidRPr="005218F3">
        <w:rPr>
          <w:rFonts w:ascii="Verdana" w:eastAsia="楷体_GB2312" w:hAnsi="Verdana" w:hint="eastAsia"/>
          <w:bCs/>
          <w:color w:val="000000" w:themeColor="text1"/>
          <w:sz w:val="24"/>
          <w:szCs w:val="24"/>
        </w:rPr>
        <w:t xml:space="preserve"> </w:t>
      </w:r>
      <w:r w:rsidRPr="005218F3">
        <w:rPr>
          <w:rFonts w:ascii="Verdana" w:eastAsia="楷体_GB2312" w:hAnsi="Verdana" w:hint="eastAsia"/>
          <w:bCs/>
          <w:color w:val="000000" w:themeColor="text1"/>
          <w:sz w:val="24"/>
          <w:szCs w:val="24"/>
        </w:rPr>
        <w:t>随后，戈恩先生又补充道，“在</w:t>
      </w:r>
      <w:r w:rsidR="005A4E4E" w:rsidRPr="005218F3">
        <w:rPr>
          <w:rFonts w:ascii="Verdana" w:eastAsia="楷体_GB2312" w:hAnsi="Verdana" w:hint="eastAsia"/>
          <w:bCs/>
          <w:color w:val="000000" w:themeColor="text1"/>
          <w:sz w:val="24"/>
          <w:szCs w:val="24"/>
        </w:rPr>
        <w:t>此</w:t>
      </w:r>
      <w:r w:rsidRPr="005218F3">
        <w:rPr>
          <w:rFonts w:ascii="Verdana" w:eastAsia="楷体_GB2312" w:hAnsi="Verdana" w:hint="eastAsia"/>
          <w:bCs/>
          <w:color w:val="000000" w:themeColor="text1"/>
          <w:sz w:val="24"/>
          <w:szCs w:val="24"/>
        </w:rPr>
        <w:t>之后，我们将于</w:t>
      </w:r>
      <w:r w:rsidRPr="005218F3">
        <w:rPr>
          <w:rFonts w:ascii="Verdana" w:eastAsia="楷体_GB2312" w:hAnsi="Verdana" w:hint="eastAsia"/>
          <w:bCs/>
          <w:color w:val="000000" w:themeColor="text1"/>
          <w:sz w:val="24"/>
          <w:szCs w:val="24"/>
        </w:rPr>
        <w:t>2018</w:t>
      </w:r>
      <w:r w:rsidRPr="005218F3">
        <w:rPr>
          <w:rFonts w:ascii="Verdana" w:eastAsia="楷体_GB2312" w:hAnsi="Verdana" w:hint="eastAsia"/>
          <w:bCs/>
          <w:color w:val="000000" w:themeColor="text1"/>
          <w:sz w:val="24"/>
          <w:szCs w:val="24"/>
        </w:rPr>
        <w:t>年推出多车道控制</w:t>
      </w:r>
      <w:r w:rsidR="00905D8E" w:rsidRPr="005218F3">
        <w:rPr>
          <w:rFonts w:ascii="Verdana" w:eastAsia="楷体_GB2312" w:hAnsi="Verdana" w:hint="eastAsia"/>
          <w:bCs/>
          <w:color w:val="000000" w:themeColor="text1"/>
          <w:sz w:val="24"/>
          <w:szCs w:val="24"/>
        </w:rPr>
        <w:t>技术</w:t>
      </w:r>
      <w:r w:rsidRPr="005218F3">
        <w:rPr>
          <w:rFonts w:ascii="Verdana" w:eastAsia="楷体_GB2312" w:hAnsi="Verdana" w:hint="eastAsia"/>
          <w:bCs/>
          <w:color w:val="000000" w:themeColor="text1"/>
          <w:sz w:val="24"/>
          <w:szCs w:val="24"/>
        </w:rPr>
        <w:t>，</w:t>
      </w:r>
      <w:r w:rsidR="00905D8E" w:rsidRPr="005218F3">
        <w:rPr>
          <w:rFonts w:ascii="Verdana" w:eastAsia="楷体_GB2312" w:hAnsi="Verdana" w:hint="eastAsia"/>
          <w:bCs/>
          <w:color w:val="000000" w:themeColor="text1"/>
          <w:sz w:val="24"/>
          <w:szCs w:val="24"/>
        </w:rPr>
        <w:t>帮助</w:t>
      </w:r>
      <w:r w:rsidRPr="005218F3">
        <w:rPr>
          <w:rFonts w:ascii="Verdana" w:eastAsia="楷体_GB2312" w:hAnsi="Verdana" w:hint="eastAsia"/>
          <w:bCs/>
          <w:color w:val="000000" w:themeColor="text1"/>
          <w:sz w:val="24"/>
          <w:szCs w:val="24"/>
        </w:rPr>
        <w:t>车辆自动应对危险</w:t>
      </w:r>
      <w:r w:rsidR="005A4E4E" w:rsidRPr="005218F3">
        <w:rPr>
          <w:rFonts w:ascii="Verdana" w:eastAsia="楷体_GB2312" w:hAnsi="Verdana" w:hint="eastAsia"/>
          <w:bCs/>
          <w:color w:val="000000" w:themeColor="text1"/>
          <w:sz w:val="24"/>
          <w:szCs w:val="24"/>
        </w:rPr>
        <w:t>、</w:t>
      </w:r>
      <w:r w:rsidR="00905D8E" w:rsidRPr="005218F3">
        <w:rPr>
          <w:rFonts w:ascii="Verdana" w:eastAsia="楷体_GB2312" w:hAnsi="Verdana" w:hint="eastAsia"/>
          <w:bCs/>
          <w:color w:val="000000" w:themeColor="text1"/>
          <w:sz w:val="24"/>
          <w:szCs w:val="24"/>
        </w:rPr>
        <w:t>更换</w:t>
      </w:r>
      <w:r w:rsidRPr="005218F3">
        <w:rPr>
          <w:rFonts w:ascii="Verdana" w:eastAsia="楷体_GB2312" w:hAnsi="Verdana" w:hint="eastAsia"/>
          <w:bCs/>
          <w:color w:val="000000" w:themeColor="text1"/>
          <w:sz w:val="24"/>
          <w:szCs w:val="24"/>
        </w:rPr>
        <w:t>车道。</w:t>
      </w:r>
      <w:r w:rsidR="00905D8E" w:rsidRPr="005218F3">
        <w:rPr>
          <w:rFonts w:ascii="Verdana" w:eastAsia="楷体_GB2312" w:hAnsi="Verdana" w:hint="eastAsia"/>
          <w:bCs/>
          <w:color w:val="000000" w:themeColor="text1"/>
          <w:sz w:val="24"/>
          <w:szCs w:val="24"/>
        </w:rPr>
        <w:t>此外，</w:t>
      </w:r>
      <w:r w:rsidRPr="005218F3">
        <w:rPr>
          <w:rFonts w:ascii="Verdana" w:eastAsia="楷体_GB2312" w:hAnsi="Verdana" w:hint="eastAsia"/>
          <w:bCs/>
          <w:color w:val="000000" w:themeColor="text1"/>
          <w:sz w:val="24"/>
          <w:szCs w:val="24"/>
        </w:rPr>
        <w:t>我们</w:t>
      </w:r>
      <w:r w:rsidR="00905D8E" w:rsidRPr="005218F3">
        <w:rPr>
          <w:rFonts w:ascii="Verdana" w:eastAsia="楷体_GB2312" w:hAnsi="Verdana" w:hint="eastAsia"/>
          <w:bCs/>
          <w:color w:val="000000" w:themeColor="text1"/>
          <w:sz w:val="24"/>
          <w:szCs w:val="24"/>
        </w:rPr>
        <w:t>还</w:t>
      </w:r>
      <w:r w:rsidRPr="005218F3">
        <w:rPr>
          <w:rFonts w:ascii="Verdana" w:eastAsia="楷体_GB2312" w:hAnsi="Verdana" w:hint="eastAsia"/>
          <w:bCs/>
          <w:color w:val="000000" w:themeColor="text1"/>
          <w:sz w:val="24"/>
          <w:szCs w:val="24"/>
        </w:rPr>
        <w:t>将</w:t>
      </w:r>
      <w:r w:rsidR="00905D8E" w:rsidRPr="005218F3">
        <w:rPr>
          <w:rFonts w:ascii="Verdana" w:eastAsia="楷体_GB2312" w:hAnsi="Verdana" w:hint="eastAsia"/>
          <w:bCs/>
          <w:color w:val="000000" w:themeColor="text1"/>
          <w:sz w:val="24"/>
          <w:szCs w:val="24"/>
        </w:rPr>
        <w:t>于</w:t>
      </w:r>
      <w:r w:rsidRPr="005218F3">
        <w:rPr>
          <w:rFonts w:ascii="Verdana" w:eastAsia="楷体_GB2312" w:hAnsi="Verdana" w:hint="eastAsia"/>
          <w:bCs/>
          <w:color w:val="000000" w:themeColor="text1"/>
          <w:sz w:val="24"/>
          <w:szCs w:val="24"/>
        </w:rPr>
        <w:t>2020</w:t>
      </w:r>
      <w:r w:rsidRPr="005218F3">
        <w:rPr>
          <w:rFonts w:ascii="Verdana" w:eastAsia="楷体_GB2312" w:hAnsi="Verdana" w:hint="eastAsia"/>
          <w:bCs/>
          <w:color w:val="000000" w:themeColor="text1"/>
          <w:sz w:val="24"/>
          <w:szCs w:val="24"/>
        </w:rPr>
        <w:t>年</w:t>
      </w:r>
      <w:r w:rsidR="00905D8E" w:rsidRPr="005218F3">
        <w:rPr>
          <w:rFonts w:ascii="Verdana" w:eastAsia="楷体_GB2312" w:hAnsi="Verdana" w:hint="eastAsia"/>
          <w:bCs/>
          <w:color w:val="000000" w:themeColor="text1"/>
          <w:sz w:val="24"/>
          <w:szCs w:val="24"/>
        </w:rPr>
        <w:t>底之</w:t>
      </w:r>
      <w:r w:rsidRPr="005218F3">
        <w:rPr>
          <w:rFonts w:ascii="Verdana" w:eastAsia="楷体_GB2312" w:hAnsi="Verdana" w:hint="eastAsia"/>
          <w:bCs/>
          <w:color w:val="000000" w:themeColor="text1"/>
          <w:sz w:val="24"/>
          <w:szCs w:val="24"/>
        </w:rPr>
        <w:t>前推出路口自动</w:t>
      </w:r>
      <w:r w:rsidR="00905D8E" w:rsidRPr="005218F3">
        <w:rPr>
          <w:rFonts w:ascii="Verdana" w:eastAsia="楷体_GB2312" w:hAnsi="Verdana" w:hint="eastAsia"/>
          <w:bCs/>
          <w:color w:val="000000" w:themeColor="text1"/>
          <w:sz w:val="24"/>
          <w:szCs w:val="24"/>
        </w:rPr>
        <w:t>化</w:t>
      </w:r>
      <w:r w:rsidRPr="005218F3">
        <w:rPr>
          <w:rFonts w:ascii="Verdana" w:eastAsia="楷体_GB2312" w:hAnsi="Verdana" w:hint="eastAsia"/>
          <w:bCs/>
          <w:color w:val="000000" w:themeColor="text1"/>
          <w:sz w:val="24"/>
          <w:szCs w:val="24"/>
        </w:rPr>
        <w:t>技术，</w:t>
      </w:r>
      <w:r w:rsidR="00905D8E" w:rsidRPr="005218F3">
        <w:rPr>
          <w:rFonts w:ascii="Verdana" w:eastAsia="楷体_GB2312" w:hAnsi="Verdana" w:hint="eastAsia"/>
          <w:bCs/>
          <w:color w:val="000000" w:themeColor="text1"/>
          <w:sz w:val="24"/>
          <w:szCs w:val="24"/>
        </w:rPr>
        <w:t>令</w:t>
      </w:r>
      <w:r w:rsidRPr="005218F3">
        <w:rPr>
          <w:rFonts w:ascii="Verdana" w:eastAsia="楷体_GB2312" w:hAnsi="Verdana" w:hint="eastAsia"/>
          <w:bCs/>
          <w:color w:val="000000" w:themeColor="text1"/>
          <w:sz w:val="24"/>
          <w:szCs w:val="24"/>
        </w:rPr>
        <w:t>车辆</w:t>
      </w:r>
      <w:r w:rsidR="00905D8E" w:rsidRPr="005218F3">
        <w:rPr>
          <w:rFonts w:ascii="Verdana" w:eastAsia="楷体_GB2312" w:hAnsi="Verdana" w:hint="eastAsia"/>
          <w:bCs/>
          <w:color w:val="000000" w:themeColor="text1"/>
          <w:sz w:val="24"/>
          <w:szCs w:val="24"/>
        </w:rPr>
        <w:t>在驶过城市的交叉路口时能</w:t>
      </w:r>
      <w:r w:rsidRPr="005218F3">
        <w:rPr>
          <w:rFonts w:ascii="Verdana" w:eastAsia="楷体_GB2312" w:hAnsi="Verdana" w:hint="eastAsia"/>
          <w:bCs/>
          <w:color w:val="000000" w:themeColor="text1"/>
          <w:sz w:val="24"/>
          <w:szCs w:val="24"/>
        </w:rPr>
        <w:t>自动</w:t>
      </w:r>
      <w:r w:rsidR="005A4E4E" w:rsidRPr="005218F3">
        <w:rPr>
          <w:rFonts w:ascii="Verdana" w:eastAsia="楷体_GB2312" w:hAnsi="Verdana" w:hint="eastAsia"/>
          <w:bCs/>
          <w:color w:val="000000" w:themeColor="text1"/>
          <w:sz w:val="24"/>
          <w:szCs w:val="24"/>
        </w:rPr>
        <w:t>控制</w:t>
      </w:r>
      <w:r w:rsidRPr="005218F3">
        <w:rPr>
          <w:rFonts w:ascii="Verdana" w:eastAsia="楷体_GB2312" w:hAnsi="Verdana" w:hint="eastAsia"/>
          <w:bCs/>
          <w:color w:val="000000" w:themeColor="text1"/>
          <w:sz w:val="24"/>
          <w:szCs w:val="24"/>
        </w:rPr>
        <w:t>，无需驾驶</w:t>
      </w:r>
      <w:r w:rsidR="00905D8E" w:rsidRPr="005218F3">
        <w:rPr>
          <w:rFonts w:ascii="Verdana" w:eastAsia="楷体_GB2312" w:hAnsi="Verdana" w:hint="eastAsia"/>
          <w:bCs/>
          <w:color w:val="000000" w:themeColor="text1"/>
          <w:sz w:val="24"/>
          <w:szCs w:val="24"/>
        </w:rPr>
        <w:t>者</w:t>
      </w:r>
      <w:r w:rsidR="00A72B92" w:rsidRPr="005218F3">
        <w:rPr>
          <w:rFonts w:ascii="Verdana" w:eastAsia="楷体_GB2312" w:hAnsi="Verdana" w:hint="eastAsia"/>
          <w:bCs/>
          <w:color w:val="000000" w:themeColor="text1"/>
          <w:sz w:val="24"/>
          <w:szCs w:val="24"/>
        </w:rPr>
        <w:t>操作</w:t>
      </w:r>
      <w:r w:rsidRPr="005218F3">
        <w:rPr>
          <w:rFonts w:ascii="Verdana" w:eastAsia="楷体_GB2312" w:hAnsi="Verdana" w:hint="eastAsia"/>
          <w:bCs/>
          <w:color w:val="000000" w:themeColor="text1"/>
          <w:sz w:val="24"/>
          <w:szCs w:val="24"/>
        </w:rPr>
        <w:t>。</w:t>
      </w:r>
      <w:r w:rsidR="00B92BC8" w:rsidRPr="005218F3">
        <w:rPr>
          <w:rFonts w:ascii="Verdana" w:eastAsia="楷体_GB2312" w:hAnsi="Verdana" w:hint="eastAsia"/>
          <w:bCs/>
          <w:color w:val="000000" w:themeColor="text1"/>
          <w:sz w:val="24"/>
          <w:szCs w:val="24"/>
        </w:rPr>
        <w:t>”</w:t>
      </w:r>
    </w:p>
    <w:p w:rsidR="00B92BC8" w:rsidRPr="005218F3" w:rsidRDefault="00B92BC8" w:rsidP="00B92BC8">
      <w:pPr>
        <w:shd w:val="clear" w:color="auto" w:fill="FFFFFF"/>
        <w:spacing w:line="360" w:lineRule="auto"/>
        <w:ind w:firstLine="480"/>
        <w:rPr>
          <w:rFonts w:ascii="Verdana" w:eastAsia="楷体_GB2312" w:hAnsi="Verdana"/>
          <w:bCs/>
          <w:color w:val="000000" w:themeColor="text1"/>
          <w:sz w:val="24"/>
          <w:szCs w:val="24"/>
        </w:rPr>
      </w:pPr>
    </w:p>
    <w:p w:rsidR="00B92BC8" w:rsidRPr="005218F3" w:rsidRDefault="002318DF" w:rsidP="00B92BC8">
      <w:pPr>
        <w:shd w:val="clear" w:color="auto" w:fill="FFFFFF"/>
        <w:spacing w:line="360" w:lineRule="auto"/>
        <w:ind w:firstLine="480"/>
        <w:rPr>
          <w:rFonts w:ascii="Verdana" w:eastAsia="楷体_GB2312" w:hAnsi="Verdana"/>
          <w:bCs/>
          <w:color w:val="000000" w:themeColor="text1"/>
          <w:sz w:val="24"/>
          <w:szCs w:val="24"/>
        </w:rPr>
      </w:pPr>
      <w:r w:rsidRPr="005218F3">
        <w:rPr>
          <w:rFonts w:ascii="Verdana" w:eastAsia="楷体_GB2312" w:hAnsi="Verdana" w:hint="eastAsia"/>
          <w:bCs/>
          <w:color w:val="000000" w:themeColor="text1"/>
          <w:sz w:val="24"/>
          <w:szCs w:val="24"/>
        </w:rPr>
        <w:t>日产汽车在推出自动化的新车型方面已处于行业前沿，</w:t>
      </w:r>
      <w:r w:rsidR="001252CF" w:rsidRPr="005218F3">
        <w:rPr>
          <w:rFonts w:ascii="Verdana" w:eastAsia="楷体_GB2312" w:hAnsi="Verdana" w:hint="eastAsia"/>
          <w:bCs/>
          <w:color w:val="000000" w:themeColor="text1"/>
          <w:sz w:val="24"/>
          <w:szCs w:val="24"/>
        </w:rPr>
        <w:t>其</w:t>
      </w:r>
      <w:r w:rsidRPr="005218F3">
        <w:rPr>
          <w:rFonts w:ascii="Verdana" w:eastAsia="楷体_GB2312" w:hAnsi="Verdana" w:hint="eastAsia"/>
          <w:bCs/>
          <w:color w:val="000000" w:themeColor="text1"/>
          <w:sz w:val="24"/>
          <w:szCs w:val="24"/>
        </w:rPr>
        <w:t>始终</w:t>
      </w:r>
      <w:r w:rsidR="00E15DFF" w:rsidRPr="005218F3">
        <w:rPr>
          <w:rFonts w:ascii="Verdana" w:eastAsia="楷体_GB2312" w:hAnsi="Verdana" w:hint="eastAsia"/>
          <w:bCs/>
          <w:color w:val="000000" w:themeColor="text1"/>
          <w:sz w:val="24"/>
          <w:szCs w:val="24"/>
        </w:rPr>
        <w:t>致力于将驾驶者从单调的操作中解脱出来，同时提升安全性、减少拥堵、助力减排</w:t>
      </w:r>
      <w:r w:rsidR="00905D8E" w:rsidRPr="005218F3">
        <w:rPr>
          <w:rFonts w:ascii="Verdana" w:eastAsia="楷体_GB2312" w:hAnsi="Verdana" w:hint="eastAsia"/>
          <w:bCs/>
          <w:color w:val="000000" w:themeColor="text1"/>
          <w:sz w:val="24"/>
          <w:szCs w:val="24"/>
        </w:rPr>
        <w:t>。</w:t>
      </w:r>
      <w:r w:rsidRPr="005218F3">
        <w:rPr>
          <w:rFonts w:ascii="Verdana" w:eastAsia="楷体_GB2312" w:hAnsi="Verdana" w:hint="eastAsia"/>
          <w:bCs/>
          <w:color w:val="000000" w:themeColor="text1"/>
          <w:sz w:val="24"/>
          <w:szCs w:val="24"/>
        </w:rPr>
        <w:t>戈恩先生认为，为了追求这些目标，日产</w:t>
      </w:r>
      <w:r w:rsidR="00A84675" w:rsidRPr="005218F3">
        <w:rPr>
          <w:rFonts w:ascii="Verdana" w:eastAsia="楷体_GB2312" w:hAnsi="Verdana" w:hint="eastAsia"/>
          <w:bCs/>
          <w:color w:val="000000" w:themeColor="text1"/>
          <w:sz w:val="24"/>
          <w:szCs w:val="24"/>
        </w:rPr>
        <w:t>汽车</w:t>
      </w:r>
      <w:r w:rsidRPr="005218F3">
        <w:rPr>
          <w:rFonts w:ascii="Verdana" w:eastAsia="楷体_GB2312" w:hAnsi="Verdana" w:hint="eastAsia"/>
          <w:bCs/>
          <w:color w:val="000000" w:themeColor="text1"/>
          <w:sz w:val="24"/>
          <w:szCs w:val="24"/>
        </w:rPr>
        <w:t>必须</w:t>
      </w:r>
      <w:r w:rsidR="001D2FB0" w:rsidRPr="005218F3">
        <w:rPr>
          <w:rFonts w:ascii="Verdana" w:eastAsia="楷体_GB2312" w:hAnsi="Verdana" w:hint="eastAsia"/>
          <w:bCs/>
          <w:color w:val="000000" w:themeColor="text1"/>
          <w:sz w:val="24"/>
          <w:szCs w:val="24"/>
        </w:rPr>
        <w:t>关注</w:t>
      </w:r>
      <w:r w:rsidRPr="005218F3">
        <w:rPr>
          <w:rFonts w:ascii="Verdana" w:eastAsia="楷体_GB2312" w:hAnsi="Verdana" w:hint="eastAsia"/>
          <w:bCs/>
          <w:color w:val="000000" w:themeColor="text1"/>
          <w:sz w:val="24"/>
          <w:szCs w:val="24"/>
        </w:rPr>
        <w:t>那些足以影响全球汽车产业的</w:t>
      </w:r>
      <w:r w:rsidR="00CC065A" w:rsidRPr="005218F3">
        <w:rPr>
          <w:rFonts w:ascii="Verdana" w:eastAsia="楷体_GB2312" w:hAnsi="Verdana" w:hint="eastAsia"/>
          <w:bCs/>
          <w:color w:val="000000" w:themeColor="text1"/>
          <w:sz w:val="24"/>
          <w:szCs w:val="24"/>
        </w:rPr>
        <w:t>重大</w:t>
      </w:r>
      <w:r w:rsidRPr="005218F3">
        <w:rPr>
          <w:rFonts w:ascii="Verdana" w:eastAsia="楷体_GB2312" w:hAnsi="Verdana" w:hint="eastAsia"/>
          <w:bCs/>
          <w:color w:val="000000" w:themeColor="text1"/>
          <w:sz w:val="24"/>
          <w:szCs w:val="24"/>
        </w:rPr>
        <w:t>社会经济</w:t>
      </w:r>
      <w:r w:rsidR="001D2FB0" w:rsidRPr="005218F3">
        <w:rPr>
          <w:rFonts w:ascii="Verdana" w:eastAsia="楷体_GB2312" w:hAnsi="Verdana" w:hint="eastAsia"/>
          <w:bCs/>
          <w:color w:val="000000" w:themeColor="text1"/>
          <w:sz w:val="24"/>
          <w:szCs w:val="24"/>
        </w:rPr>
        <w:t>走向</w:t>
      </w:r>
      <w:r w:rsidR="00CC065A" w:rsidRPr="005218F3">
        <w:rPr>
          <w:rFonts w:ascii="Verdana" w:eastAsia="楷体_GB2312" w:hAnsi="Verdana" w:hint="eastAsia"/>
          <w:bCs/>
          <w:color w:val="000000" w:themeColor="text1"/>
          <w:sz w:val="24"/>
          <w:szCs w:val="24"/>
        </w:rPr>
        <w:t>，并抓住由此</w:t>
      </w:r>
      <w:r w:rsidRPr="005218F3">
        <w:rPr>
          <w:rFonts w:ascii="Verdana" w:eastAsia="楷体_GB2312" w:hAnsi="Verdana" w:hint="eastAsia"/>
          <w:bCs/>
          <w:color w:val="000000" w:themeColor="text1"/>
          <w:sz w:val="24"/>
          <w:szCs w:val="24"/>
        </w:rPr>
        <w:t>带来的</w:t>
      </w:r>
      <w:r w:rsidR="001D2FB0" w:rsidRPr="005218F3">
        <w:rPr>
          <w:rFonts w:ascii="Verdana" w:eastAsia="楷体_GB2312" w:hAnsi="Verdana" w:hint="eastAsia"/>
          <w:bCs/>
          <w:color w:val="000000" w:themeColor="text1"/>
          <w:sz w:val="24"/>
          <w:szCs w:val="24"/>
        </w:rPr>
        <w:t>发展</w:t>
      </w:r>
      <w:r w:rsidRPr="005218F3">
        <w:rPr>
          <w:rFonts w:ascii="Verdana" w:eastAsia="楷体_GB2312" w:hAnsi="Verdana" w:hint="eastAsia"/>
          <w:bCs/>
          <w:color w:val="000000" w:themeColor="text1"/>
          <w:sz w:val="24"/>
          <w:szCs w:val="24"/>
        </w:rPr>
        <w:t>机会。</w:t>
      </w:r>
      <w:r w:rsidR="00CC065A" w:rsidRPr="005218F3">
        <w:rPr>
          <w:rFonts w:ascii="Verdana" w:eastAsia="楷体_GB2312" w:hAnsi="Verdana" w:hint="eastAsia"/>
          <w:bCs/>
          <w:color w:val="000000" w:themeColor="text1"/>
          <w:sz w:val="24"/>
          <w:szCs w:val="24"/>
        </w:rPr>
        <w:t>他预测，人们对</w:t>
      </w:r>
      <w:r w:rsidR="005A4E4E" w:rsidRPr="005218F3">
        <w:rPr>
          <w:rFonts w:ascii="Verdana" w:eastAsia="楷体_GB2312" w:hAnsi="Verdana" w:hint="eastAsia"/>
          <w:bCs/>
          <w:color w:val="000000" w:themeColor="text1"/>
          <w:sz w:val="24"/>
          <w:szCs w:val="24"/>
        </w:rPr>
        <w:t>于</w:t>
      </w:r>
      <w:r w:rsidR="00CC065A" w:rsidRPr="005218F3">
        <w:rPr>
          <w:rFonts w:ascii="Verdana" w:eastAsia="楷体_GB2312" w:hAnsi="Verdana" w:hint="eastAsia"/>
          <w:bCs/>
          <w:color w:val="000000" w:themeColor="text1"/>
          <w:sz w:val="24"/>
          <w:szCs w:val="24"/>
        </w:rPr>
        <w:t>自动驾驶技术</w:t>
      </w:r>
      <w:r w:rsidR="00A84675" w:rsidRPr="005218F3">
        <w:rPr>
          <w:rFonts w:ascii="Verdana" w:eastAsia="楷体_GB2312" w:hAnsi="Verdana" w:hint="eastAsia"/>
          <w:bCs/>
          <w:color w:val="000000" w:themeColor="text1"/>
          <w:sz w:val="24"/>
          <w:szCs w:val="24"/>
        </w:rPr>
        <w:t>，以</w:t>
      </w:r>
      <w:r w:rsidR="00AB1CF5" w:rsidRPr="005218F3">
        <w:rPr>
          <w:rFonts w:ascii="Verdana" w:eastAsia="楷体_GB2312" w:hAnsi="Verdana" w:hint="eastAsia"/>
          <w:bCs/>
          <w:color w:val="000000" w:themeColor="text1"/>
          <w:sz w:val="24"/>
          <w:szCs w:val="24"/>
        </w:rPr>
        <w:t>畅销全球的</w:t>
      </w:r>
      <w:r w:rsidR="00CC065A" w:rsidRPr="005218F3">
        <w:rPr>
          <w:rFonts w:ascii="Verdana" w:eastAsia="楷体_GB2312" w:hAnsi="Verdana" w:hint="eastAsia"/>
          <w:bCs/>
          <w:color w:val="000000" w:themeColor="text1"/>
          <w:sz w:val="24"/>
          <w:szCs w:val="24"/>
        </w:rPr>
        <w:t>日产聆风</w:t>
      </w:r>
      <w:r w:rsidR="00A84675" w:rsidRPr="005218F3">
        <w:rPr>
          <w:rFonts w:ascii="Verdana" w:eastAsia="楷体_GB2312" w:hAnsi="Verdana" w:hint="eastAsia"/>
          <w:bCs/>
          <w:color w:val="000000" w:themeColor="text1"/>
          <w:sz w:val="24"/>
          <w:szCs w:val="24"/>
        </w:rPr>
        <w:t>为代表</w:t>
      </w:r>
      <w:r w:rsidR="00C13A47" w:rsidRPr="005218F3">
        <w:rPr>
          <w:rFonts w:ascii="Verdana" w:eastAsia="楷体_GB2312" w:hAnsi="Verdana" w:hint="eastAsia"/>
          <w:bCs/>
          <w:color w:val="000000" w:themeColor="text1"/>
          <w:sz w:val="24"/>
          <w:szCs w:val="24"/>
        </w:rPr>
        <w:t>的</w:t>
      </w:r>
      <w:r w:rsidR="00CC065A" w:rsidRPr="005218F3">
        <w:rPr>
          <w:rFonts w:ascii="Verdana" w:eastAsia="楷体_GB2312" w:hAnsi="Verdana" w:hint="eastAsia"/>
          <w:bCs/>
          <w:color w:val="000000" w:themeColor="text1"/>
          <w:sz w:val="24"/>
          <w:szCs w:val="24"/>
        </w:rPr>
        <w:t>零排放车</w:t>
      </w:r>
      <w:r w:rsidR="00AE1C90" w:rsidRPr="005218F3">
        <w:rPr>
          <w:rFonts w:ascii="Verdana" w:eastAsia="楷体_GB2312" w:hAnsi="Verdana" w:hint="eastAsia"/>
          <w:bCs/>
          <w:color w:val="000000" w:themeColor="text1"/>
          <w:sz w:val="24"/>
          <w:szCs w:val="24"/>
        </w:rPr>
        <w:t>型</w:t>
      </w:r>
      <w:r w:rsidR="00AB1CF5" w:rsidRPr="005218F3">
        <w:rPr>
          <w:rFonts w:ascii="Verdana" w:eastAsia="楷体_GB2312" w:hAnsi="Verdana" w:hint="eastAsia"/>
          <w:bCs/>
          <w:color w:val="000000" w:themeColor="text1"/>
          <w:sz w:val="24"/>
          <w:szCs w:val="24"/>
        </w:rPr>
        <w:t>，以及</w:t>
      </w:r>
      <w:r w:rsidR="00CC065A" w:rsidRPr="005218F3">
        <w:rPr>
          <w:rFonts w:ascii="Verdana" w:eastAsia="楷体_GB2312" w:hAnsi="Verdana" w:hint="eastAsia"/>
          <w:bCs/>
          <w:color w:val="000000" w:themeColor="text1"/>
          <w:sz w:val="24"/>
          <w:szCs w:val="24"/>
        </w:rPr>
        <w:t>更强大的车联网功能的需求</w:t>
      </w:r>
      <w:r w:rsidR="00C13A47" w:rsidRPr="005218F3">
        <w:rPr>
          <w:rFonts w:ascii="Verdana" w:eastAsia="楷体_GB2312" w:hAnsi="Verdana" w:hint="eastAsia"/>
          <w:bCs/>
          <w:color w:val="000000" w:themeColor="text1"/>
          <w:sz w:val="24"/>
          <w:szCs w:val="24"/>
        </w:rPr>
        <w:t>将不断增长</w:t>
      </w:r>
      <w:r w:rsidR="00CC065A" w:rsidRPr="005218F3">
        <w:rPr>
          <w:rFonts w:ascii="Verdana" w:eastAsia="楷体_GB2312" w:hAnsi="Verdana" w:hint="eastAsia"/>
          <w:bCs/>
          <w:color w:val="000000" w:themeColor="text1"/>
          <w:sz w:val="24"/>
          <w:szCs w:val="24"/>
        </w:rPr>
        <w:t>。</w:t>
      </w:r>
    </w:p>
    <w:p w:rsidR="00B92BC8" w:rsidRPr="005218F3" w:rsidRDefault="00B92BC8" w:rsidP="00B92BC8">
      <w:pPr>
        <w:shd w:val="clear" w:color="auto" w:fill="FFFFFF"/>
        <w:spacing w:line="360" w:lineRule="auto"/>
        <w:ind w:firstLine="480"/>
        <w:rPr>
          <w:rFonts w:ascii="Verdana" w:eastAsia="楷体_GB2312" w:hAnsi="Verdana"/>
          <w:bCs/>
          <w:color w:val="000000" w:themeColor="text1"/>
          <w:sz w:val="24"/>
          <w:szCs w:val="24"/>
        </w:rPr>
      </w:pPr>
    </w:p>
    <w:p w:rsidR="00B92BC8" w:rsidRPr="005218F3" w:rsidRDefault="00C13A47" w:rsidP="00B92BC8">
      <w:pPr>
        <w:shd w:val="clear" w:color="auto" w:fill="FFFFFF"/>
        <w:spacing w:line="360" w:lineRule="auto"/>
        <w:ind w:firstLine="480"/>
        <w:rPr>
          <w:rFonts w:ascii="Verdana" w:eastAsia="楷体_GB2312" w:hAnsi="Verdana"/>
          <w:bCs/>
          <w:color w:val="000000" w:themeColor="text1"/>
          <w:sz w:val="24"/>
          <w:szCs w:val="24"/>
        </w:rPr>
      </w:pPr>
      <w:r w:rsidRPr="005218F3">
        <w:rPr>
          <w:rFonts w:ascii="Verdana" w:eastAsia="楷体_GB2312" w:hAnsi="Verdana" w:hint="eastAsia"/>
          <w:bCs/>
          <w:color w:val="000000" w:themeColor="text1"/>
          <w:sz w:val="24"/>
          <w:szCs w:val="24"/>
        </w:rPr>
        <w:lastRenderedPageBreak/>
        <w:t>对此，戈恩先生总结了推动需求增长的四大趋势：</w:t>
      </w:r>
      <w:r w:rsidR="00B92BC8" w:rsidRPr="005218F3">
        <w:rPr>
          <w:rFonts w:ascii="Verdana" w:eastAsia="楷体_GB2312" w:hAnsi="Verdana" w:hint="eastAsia"/>
          <w:bCs/>
          <w:color w:val="000000" w:themeColor="text1"/>
          <w:sz w:val="24"/>
          <w:szCs w:val="24"/>
        </w:rPr>
        <w:t>“</w:t>
      </w:r>
      <w:r w:rsidRPr="005218F3">
        <w:rPr>
          <w:rFonts w:ascii="Verdana" w:eastAsia="楷体_GB2312" w:hAnsi="Verdana" w:hint="eastAsia"/>
          <w:bCs/>
          <w:color w:val="000000" w:themeColor="text1"/>
          <w:sz w:val="24"/>
          <w:szCs w:val="24"/>
        </w:rPr>
        <w:t>首先</w:t>
      </w:r>
      <w:r w:rsidR="00FD6FBF" w:rsidRPr="005218F3">
        <w:rPr>
          <w:rFonts w:ascii="Verdana" w:eastAsia="楷体_GB2312" w:hAnsi="Verdana" w:hint="eastAsia"/>
          <w:bCs/>
          <w:color w:val="000000" w:themeColor="text1"/>
          <w:sz w:val="24"/>
          <w:szCs w:val="24"/>
        </w:rPr>
        <w:t>，随着</w:t>
      </w:r>
      <w:r w:rsidR="00B92BC8" w:rsidRPr="005218F3">
        <w:rPr>
          <w:rFonts w:ascii="Verdana" w:eastAsia="楷体_GB2312" w:hAnsi="Verdana" w:hint="eastAsia"/>
          <w:bCs/>
          <w:color w:val="000000" w:themeColor="text1"/>
          <w:sz w:val="24"/>
          <w:szCs w:val="24"/>
        </w:rPr>
        <w:t>全球特大城市的兴起，人们对</w:t>
      </w:r>
      <w:r w:rsidR="00FD6FBF" w:rsidRPr="005218F3">
        <w:rPr>
          <w:rFonts w:ascii="Verdana" w:eastAsia="楷体_GB2312" w:hAnsi="Verdana" w:hint="eastAsia"/>
          <w:bCs/>
          <w:color w:val="000000" w:themeColor="text1"/>
          <w:sz w:val="24"/>
          <w:szCs w:val="24"/>
        </w:rPr>
        <w:t>于</w:t>
      </w:r>
      <w:r w:rsidR="00B92BC8" w:rsidRPr="005218F3">
        <w:rPr>
          <w:rFonts w:ascii="Verdana" w:eastAsia="楷体_GB2312" w:hAnsi="Verdana" w:hint="eastAsia"/>
          <w:bCs/>
          <w:color w:val="000000" w:themeColor="text1"/>
          <w:sz w:val="24"/>
          <w:szCs w:val="24"/>
        </w:rPr>
        <w:t>缓解拥堵、减少排放、改进交通管理的创新需求</w:t>
      </w:r>
      <w:r w:rsidR="00F060CE" w:rsidRPr="005218F3">
        <w:rPr>
          <w:rFonts w:ascii="Verdana" w:eastAsia="楷体_GB2312" w:hAnsi="Verdana" w:hint="eastAsia"/>
          <w:bCs/>
          <w:color w:val="000000" w:themeColor="text1"/>
          <w:sz w:val="24"/>
          <w:szCs w:val="24"/>
        </w:rPr>
        <w:t>正</w:t>
      </w:r>
      <w:r w:rsidR="00B92BC8" w:rsidRPr="005218F3">
        <w:rPr>
          <w:rFonts w:ascii="Verdana" w:eastAsia="楷体_GB2312" w:hAnsi="Verdana" w:hint="eastAsia"/>
          <w:bCs/>
          <w:color w:val="000000" w:themeColor="text1"/>
          <w:sz w:val="24"/>
          <w:szCs w:val="24"/>
        </w:rPr>
        <w:t>不断增长</w:t>
      </w:r>
      <w:r w:rsidR="00FD6FBF" w:rsidRPr="005218F3">
        <w:rPr>
          <w:rFonts w:ascii="Verdana" w:eastAsia="楷体_GB2312" w:hAnsi="Verdana" w:hint="eastAsia"/>
          <w:bCs/>
          <w:color w:val="000000" w:themeColor="text1"/>
          <w:sz w:val="24"/>
          <w:szCs w:val="24"/>
        </w:rPr>
        <w:t>；</w:t>
      </w:r>
      <w:r w:rsidR="00B92BC8" w:rsidRPr="005218F3">
        <w:rPr>
          <w:rFonts w:ascii="Verdana" w:eastAsia="楷体_GB2312" w:hAnsi="Verdana" w:hint="eastAsia"/>
          <w:bCs/>
          <w:color w:val="000000" w:themeColor="text1"/>
          <w:sz w:val="24"/>
          <w:szCs w:val="24"/>
        </w:rPr>
        <w:t>第二</w:t>
      </w:r>
      <w:r w:rsidR="00FD6FBF" w:rsidRPr="005218F3">
        <w:rPr>
          <w:rFonts w:ascii="Verdana" w:eastAsia="楷体_GB2312" w:hAnsi="Verdana" w:hint="eastAsia"/>
          <w:bCs/>
          <w:color w:val="000000" w:themeColor="text1"/>
          <w:sz w:val="24"/>
          <w:szCs w:val="24"/>
        </w:rPr>
        <w:t>，</w:t>
      </w:r>
      <w:r w:rsidR="00B92BC8" w:rsidRPr="005218F3">
        <w:rPr>
          <w:rFonts w:ascii="Verdana" w:eastAsia="楷体_GB2312" w:hAnsi="Verdana" w:hint="eastAsia"/>
          <w:bCs/>
          <w:color w:val="000000" w:themeColor="text1"/>
          <w:sz w:val="24"/>
          <w:szCs w:val="24"/>
        </w:rPr>
        <w:t>人们对</w:t>
      </w:r>
      <w:r w:rsidR="00FD6FBF" w:rsidRPr="005218F3">
        <w:rPr>
          <w:rFonts w:ascii="Verdana" w:eastAsia="楷体_GB2312" w:hAnsi="Verdana" w:hint="eastAsia"/>
          <w:bCs/>
          <w:color w:val="000000" w:themeColor="text1"/>
          <w:sz w:val="24"/>
          <w:szCs w:val="24"/>
        </w:rPr>
        <w:t>于数字时代</w:t>
      </w:r>
      <w:r w:rsidR="00B92BC8" w:rsidRPr="005218F3">
        <w:rPr>
          <w:rFonts w:ascii="Verdana" w:eastAsia="楷体_GB2312" w:hAnsi="Verdana" w:hint="eastAsia"/>
          <w:bCs/>
          <w:color w:val="000000" w:themeColor="text1"/>
          <w:sz w:val="24"/>
          <w:szCs w:val="24"/>
        </w:rPr>
        <w:t>车内</w:t>
      </w:r>
      <w:r w:rsidR="00FD6FBF" w:rsidRPr="005218F3">
        <w:rPr>
          <w:rFonts w:ascii="Verdana" w:eastAsia="楷体_GB2312" w:hAnsi="Verdana" w:hint="eastAsia"/>
          <w:bCs/>
          <w:color w:val="000000" w:themeColor="text1"/>
          <w:sz w:val="24"/>
          <w:szCs w:val="24"/>
        </w:rPr>
        <w:t>互联</w:t>
      </w:r>
      <w:r w:rsidR="00B92BC8" w:rsidRPr="005218F3">
        <w:rPr>
          <w:rFonts w:ascii="Verdana" w:eastAsia="楷体_GB2312" w:hAnsi="Verdana" w:hint="eastAsia"/>
          <w:bCs/>
          <w:color w:val="000000" w:themeColor="text1"/>
          <w:sz w:val="24"/>
          <w:szCs w:val="24"/>
        </w:rPr>
        <w:t>的需求</w:t>
      </w:r>
      <w:r w:rsidR="00F060CE" w:rsidRPr="005218F3">
        <w:rPr>
          <w:rFonts w:ascii="Verdana" w:eastAsia="楷体_GB2312" w:hAnsi="Verdana" w:hint="eastAsia"/>
          <w:bCs/>
          <w:color w:val="000000" w:themeColor="text1"/>
          <w:sz w:val="24"/>
          <w:szCs w:val="24"/>
        </w:rPr>
        <w:t>已</w:t>
      </w:r>
      <w:r w:rsidR="00B92BC8" w:rsidRPr="005218F3">
        <w:rPr>
          <w:rFonts w:ascii="Verdana" w:eastAsia="楷体_GB2312" w:hAnsi="Verdana" w:hint="eastAsia"/>
          <w:bCs/>
          <w:color w:val="000000" w:themeColor="text1"/>
          <w:sz w:val="24"/>
          <w:szCs w:val="24"/>
        </w:rPr>
        <w:t>越来越高</w:t>
      </w:r>
      <w:r w:rsidR="00487111" w:rsidRPr="005218F3">
        <w:rPr>
          <w:rFonts w:ascii="Verdana" w:eastAsia="楷体_GB2312" w:hAnsi="Verdana" w:hint="eastAsia"/>
          <w:bCs/>
          <w:color w:val="000000" w:themeColor="text1"/>
          <w:sz w:val="24"/>
          <w:szCs w:val="24"/>
        </w:rPr>
        <w:t>——</w:t>
      </w:r>
      <w:r w:rsidR="00FD6FBF" w:rsidRPr="005218F3">
        <w:rPr>
          <w:rFonts w:ascii="Verdana" w:eastAsia="楷体_GB2312" w:hAnsi="Verdana" w:hint="eastAsia"/>
          <w:bCs/>
          <w:color w:val="000000" w:themeColor="text1"/>
          <w:sz w:val="24"/>
          <w:szCs w:val="24"/>
        </w:rPr>
        <w:t>我们的汽车必须和</w:t>
      </w:r>
      <w:r w:rsidR="00F060CE" w:rsidRPr="005218F3">
        <w:rPr>
          <w:rFonts w:ascii="Verdana" w:eastAsia="楷体_GB2312" w:hAnsi="Verdana" w:hint="eastAsia"/>
          <w:bCs/>
          <w:color w:val="000000" w:themeColor="text1"/>
          <w:sz w:val="24"/>
          <w:szCs w:val="24"/>
        </w:rPr>
        <w:t>当</w:t>
      </w:r>
      <w:r w:rsidR="00B92BC8" w:rsidRPr="005218F3">
        <w:rPr>
          <w:rFonts w:ascii="Verdana" w:eastAsia="楷体_GB2312" w:hAnsi="Verdana" w:hint="eastAsia"/>
          <w:bCs/>
          <w:color w:val="000000" w:themeColor="text1"/>
          <w:sz w:val="24"/>
          <w:szCs w:val="24"/>
        </w:rPr>
        <w:t>代人</w:t>
      </w:r>
      <w:r w:rsidR="00FD6FBF" w:rsidRPr="005218F3">
        <w:rPr>
          <w:rFonts w:ascii="Verdana" w:eastAsia="楷体_GB2312" w:hAnsi="Verdana" w:hint="eastAsia"/>
          <w:bCs/>
          <w:color w:val="000000" w:themeColor="text1"/>
          <w:sz w:val="24"/>
          <w:szCs w:val="24"/>
        </w:rPr>
        <w:t>日益依赖的智能手机和</w:t>
      </w:r>
      <w:r w:rsidR="00B92BC8" w:rsidRPr="005218F3">
        <w:rPr>
          <w:rFonts w:ascii="Verdana" w:eastAsia="楷体_GB2312" w:hAnsi="Verdana" w:hint="eastAsia"/>
          <w:bCs/>
          <w:color w:val="000000" w:themeColor="text1"/>
          <w:sz w:val="24"/>
          <w:szCs w:val="24"/>
        </w:rPr>
        <w:t>平板电脑互联</w:t>
      </w:r>
      <w:r w:rsidR="00FD6FBF" w:rsidRPr="005218F3">
        <w:rPr>
          <w:rFonts w:ascii="Verdana" w:eastAsia="楷体_GB2312" w:hAnsi="Verdana" w:hint="eastAsia"/>
          <w:bCs/>
          <w:color w:val="000000" w:themeColor="text1"/>
          <w:sz w:val="24"/>
          <w:szCs w:val="24"/>
        </w:rPr>
        <w:t>起来；第三，</w:t>
      </w:r>
      <w:r w:rsidR="00A95153" w:rsidRPr="005218F3">
        <w:rPr>
          <w:rFonts w:ascii="Verdana" w:eastAsia="楷体_GB2312" w:hAnsi="Verdana" w:hint="eastAsia"/>
          <w:bCs/>
          <w:color w:val="000000" w:themeColor="text1"/>
          <w:sz w:val="24"/>
          <w:szCs w:val="24"/>
        </w:rPr>
        <w:t>随着</w:t>
      </w:r>
      <w:r w:rsidR="00FD6FBF" w:rsidRPr="005218F3">
        <w:rPr>
          <w:rFonts w:ascii="Verdana" w:eastAsia="楷体_GB2312" w:hAnsi="Verdana" w:hint="eastAsia"/>
          <w:bCs/>
          <w:color w:val="000000" w:themeColor="text1"/>
          <w:sz w:val="24"/>
          <w:szCs w:val="24"/>
        </w:rPr>
        <w:t>全球老</w:t>
      </w:r>
      <w:r w:rsidR="00A95153" w:rsidRPr="005218F3">
        <w:rPr>
          <w:rFonts w:ascii="Verdana" w:eastAsia="楷体_GB2312" w:hAnsi="Verdana" w:hint="eastAsia"/>
          <w:bCs/>
          <w:color w:val="000000" w:themeColor="text1"/>
          <w:sz w:val="24"/>
          <w:szCs w:val="24"/>
        </w:rPr>
        <w:t>龄</w:t>
      </w:r>
      <w:r w:rsidR="00FD6FBF" w:rsidRPr="005218F3">
        <w:rPr>
          <w:rFonts w:ascii="Verdana" w:eastAsia="楷体_GB2312" w:hAnsi="Verdana" w:hint="eastAsia"/>
          <w:bCs/>
          <w:color w:val="000000" w:themeColor="text1"/>
          <w:sz w:val="24"/>
          <w:szCs w:val="24"/>
        </w:rPr>
        <w:t>人口</w:t>
      </w:r>
      <w:r w:rsidR="00A95153" w:rsidRPr="005218F3">
        <w:rPr>
          <w:rFonts w:ascii="Verdana" w:eastAsia="楷体_GB2312" w:hAnsi="Verdana" w:hint="eastAsia"/>
          <w:bCs/>
          <w:color w:val="000000" w:themeColor="text1"/>
          <w:sz w:val="24"/>
          <w:szCs w:val="24"/>
        </w:rPr>
        <w:t>的</w:t>
      </w:r>
      <w:r w:rsidR="00FD6FBF" w:rsidRPr="005218F3">
        <w:rPr>
          <w:rFonts w:ascii="Verdana" w:eastAsia="楷体_GB2312" w:hAnsi="Verdana" w:hint="eastAsia"/>
          <w:bCs/>
          <w:color w:val="000000" w:themeColor="text1"/>
          <w:sz w:val="24"/>
          <w:szCs w:val="24"/>
        </w:rPr>
        <w:t>日益增加，需要</w:t>
      </w:r>
      <w:r w:rsidR="00A95153" w:rsidRPr="005218F3">
        <w:rPr>
          <w:rFonts w:ascii="Verdana" w:eastAsia="楷体_GB2312" w:hAnsi="Verdana" w:hint="eastAsia"/>
          <w:bCs/>
          <w:color w:val="000000" w:themeColor="text1"/>
          <w:sz w:val="24"/>
          <w:szCs w:val="24"/>
        </w:rPr>
        <w:t>有</w:t>
      </w:r>
      <w:r w:rsidR="00FD6FBF" w:rsidRPr="005218F3">
        <w:rPr>
          <w:rFonts w:ascii="Verdana" w:eastAsia="楷体_GB2312" w:hAnsi="Verdana" w:hint="eastAsia"/>
          <w:bCs/>
          <w:color w:val="000000" w:themeColor="text1"/>
          <w:sz w:val="24"/>
          <w:szCs w:val="24"/>
        </w:rPr>
        <w:t>适合老年人驾驶的汽车来</w:t>
      </w:r>
      <w:r w:rsidR="00A95153" w:rsidRPr="005218F3">
        <w:rPr>
          <w:rFonts w:ascii="Verdana" w:eastAsia="楷体_GB2312" w:hAnsi="Verdana" w:hint="eastAsia"/>
          <w:bCs/>
          <w:color w:val="000000" w:themeColor="text1"/>
          <w:sz w:val="24"/>
          <w:szCs w:val="24"/>
        </w:rPr>
        <w:t>拉近各代人之间的距离</w:t>
      </w:r>
      <w:r w:rsidR="00FD6FBF" w:rsidRPr="005218F3">
        <w:rPr>
          <w:rFonts w:ascii="Verdana" w:eastAsia="楷体_GB2312" w:hAnsi="Verdana" w:hint="eastAsia"/>
          <w:bCs/>
          <w:color w:val="000000" w:themeColor="text1"/>
          <w:sz w:val="24"/>
          <w:szCs w:val="24"/>
        </w:rPr>
        <w:t>，</w:t>
      </w:r>
      <w:r w:rsidR="00A95153" w:rsidRPr="005218F3">
        <w:rPr>
          <w:rFonts w:ascii="Verdana" w:eastAsia="楷体_GB2312" w:hAnsi="Verdana" w:hint="eastAsia"/>
          <w:bCs/>
          <w:color w:val="000000" w:themeColor="text1"/>
          <w:sz w:val="24"/>
          <w:szCs w:val="24"/>
        </w:rPr>
        <w:t>而</w:t>
      </w:r>
      <w:r w:rsidR="00F060CE" w:rsidRPr="005218F3">
        <w:rPr>
          <w:rFonts w:ascii="Verdana" w:eastAsia="楷体_GB2312" w:hAnsi="Verdana" w:hint="eastAsia"/>
          <w:bCs/>
          <w:color w:val="000000" w:themeColor="text1"/>
          <w:sz w:val="24"/>
          <w:szCs w:val="24"/>
        </w:rPr>
        <w:t>老年</w:t>
      </w:r>
      <w:r w:rsidR="00FD6FBF" w:rsidRPr="005218F3">
        <w:rPr>
          <w:rFonts w:ascii="Verdana" w:eastAsia="楷体_GB2312" w:hAnsi="Verdana" w:hint="eastAsia"/>
          <w:bCs/>
          <w:color w:val="000000" w:themeColor="text1"/>
          <w:sz w:val="24"/>
          <w:szCs w:val="24"/>
        </w:rPr>
        <w:t>消费</w:t>
      </w:r>
      <w:r w:rsidR="00A95153" w:rsidRPr="005218F3">
        <w:rPr>
          <w:rFonts w:ascii="Verdana" w:eastAsia="楷体_GB2312" w:hAnsi="Verdana" w:hint="eastAsia"/>
          <w:bCs/>
          <w:color w:val="000000" w:themeColor="text1"/>
          <w:sz w:val="24"/>
          <w:szCs w:val="24"/>
        </w:rPr>
        <w:t>群体</w:t>
      </w:r>
      <w:r w:rsidR="00487111" w:rsidRPr="005218F3">
        <w:rPr>
          <w:rFonts w:ascii="Verdana" w:eastAsia="楷体_GB2312" w:hAnsi="Verdana" w:hint="eastAsia"/>
          <w:bCs/>
          <w:color w:val="000000" w:themeColor="text1"/>
          <w:sz w:val="24"/>
          <w:szCs w:val="24"/>
        </w:rPr>
        <w:t>则</w:t>
      </w:r>
      <w:r w:rsidR="00FD6FBF" w:rsidRPr="005218F3">
        <w:rPr>
          <w:rFonts w:ascii="Verdana" w:eastAsia="楷体_GB2312" w:hAnsi="Verdana" w:hint="eastAsia"/>
          <w:bCs/>
          <w:color w:val="000000" w:themeColor="text1"/>
          <w:sz w:val="24"/>
          <w:szCs w:val="24"/>
        </w:rPr>
        <w:t>需要</w:t>
      </w:r>
      <w:r w:rsidR="00A95153" w:rsidRPr="005218F3">
        <w:rPr>
          <w:rFonts w:ascii="Verdana" w:eastAsia="楷体_GB2312" w:hAnsi="Verdana" w:hint="eastAsia"/>
          <w:bCs/>
          <w:color w:val="000000" w:themeColor="text1"/>
          <w:sz w:val="24"/>
          <w:szCs w:val="24"/>
        </w:rPr>
        <w:t>自动化技术来帮助他们</w:t>
      </w:r>
      <w:r w:rsidR="00FD6FBF" w:rsidRPr="005218F3">
        <w:rPr>
          <w:rFonts w:ascii="Verdana" w:eastAsia="楷体_GB2312" w:hAnsi="Verdana" w:hint="eastAsia"/>
          <w:bCs/>
          <w:color w:val="000000" w:themeColor="text1"/>
          <w:sz w:val="24"/>
          <w:szCs w:val="24"/>
        </w:rPr>
        <w:t>安全、长久</w:t>
      </w:r>
      <w:r w:rsidR="00A95153" w:rsidRPr="005218F3">
        <w:rPr>
          <w:rFonts w:ascii="Verdana" w:eastAsia="楷体_GB2312" w:hAnsi="Verdana" w:hint="eastAsia"/>
          <w:bCs/>
          <w:color w:val="000000" w:themeColor="text1"/>
          <w:sz w:val="24"/>
          <w:szCs w:val="24"/>
        </w:rPr>
        <w:t>地</w:t>
      </w:r>
      <w:r w:rsidR="00FD6FBF" w:rsidRPr="005218F3">
        <w:rPr>
          <w:rFonts w:ascii="Verdana" w:eastAsia="楷体_GB2312" w:hAnsi="Verdana" w:hint="eastAsia"/>
          <w:bCs/>
          <w:color w:val="000000" w:themeColor="text1"/>
          <w:sz w:val="24"/>
          <w:szCs w:val="24"/>
        </w:rPr>
        <w:t>驾驶汽车</w:t>
      </w:r>
      <w:r w:rsidR="00A95153" w:rsidRPr="005218F3">
        <w:rPr>
          <w:rFonts w:ascii="Verdana" w:eastAsia="楷体_GB2312" w:hAnsi="Verdana" w:hint="eastAsia"/>
          <w:bCs/>
          <w:color w:val="000000" w:themeColor="text1"/>
          <w:sz w:val="24"/>
          <w:szCs w:val="24"/>
        </w:rPr>
        <w:t>；最后，第四大趋</w:t>
      </w:r>
      <w:r w:rsidR="00457F5A" w:rsidRPr="005218F3">
        <w:rPr>
          <w:rFonts w:ascii="Verdana" w:eastAsia="楷体_GB2312" w:hAnsi="Verdana" w:hint="eastAsia"/>
          <w:bCs/>
          <w:color w:val="000000" w:themeColor="text1"/>
          <w:sz w:val="24"/>
          <w:szCs w:val="24"/>
        </w:rPr>
        <w:t>势是迎接女性驾驶者的迫切</w:t>
      </w:r>
      <w:r w:rsidR="00F060CE" w:rsidRPr="005218F3">
        <w:rPr>
          <w:rFonts w:ascii="Verdana" w:eastAsia="楷体_GB2312" w:hAnsi="Verdana" w:hint="eastAsia"/>
          <w:bCs/>
          <w:color w:val="000000" w:themeColor="text1"/>
          <w:sz w:val="24"/>
          <w:szCs w:val="24"/>
        </w:rPr>
        <w:t>需要</w:t>
      </w:r>
      <w:r w:rsidR="00A95153" w:rsidRPr="005218F3">
        <w:rPr>
          <w:rFonts w:ascii="Verdana" w:eastAsia="楷体_GB2312" w:hAnsi="Verdana" w:hint="eastAsia"/>
          <w:bCs/>
          <w:color w:val="000000" w:themeColor="text1"/>
          <w:sz w:val="24"/>
          <w:szCs w:val="24"/>
        </w:rPr>
        <w:t>。这意味着，</w:t>
      </w:r>
      <w:r w:rsidR="00002804" w:rsidRPr="005218F3">
        <w:rPr>
          <w:rFonts w:ascii="Verdana" w:eastAsia="楷体_GB2312" w:hAnsi="Verdana" w:hint="eastAsia"/>
          <w:bCs/>
          <w:color w:val="000000" w:themeColor="text1"/>
          <w:sz w:val="24"/>
          <w:szCs w:val="24"/>
        </w:rPr>
        <w:t>需要在整个汽车产业中把</w:t>
      </w:r>
      <w:r w:rsidR="00A95153" w:rsidRPr="005218F3">
        <w:rPr>
          <w:rFonts w:ascii="Verdana" w:eastAsia="楷体_GB2312" w:hAnsi="Verdana" w:hint="eastAsia"/>
          <w:bCs/>
          <w:color w:val="000000" w:themeColor="text1"/>
          <w:sz w:val="24"/>
          <w:szCs w:val="24"/>
        </w:rPr>
        <w:t>女性</w:t>
      </w:r>
      <w:r w:rsidR="00C6073F" w:rsidRPr="005218F3">
        <w:rPr>
          <w:rFonts w:ascii="Verdana" w:eastAsia="楷体_GB2312" w:hAnsi="Verdana" w:hint="eastAsia"/>
          <w:bCs/>
          <w:color w:val="000000" w:themeColor="text1"/>
          <w:sz w:val="24"/>
          <w:szCs w:val="24"/>
        </w:rPr>
        <w:t>视</w:t>
      </w:r>
      <w:r w:rsidR="00002804" w:rsidRPr="005218F3">
        <w:rPr>
          <w:rFonts w:ascii="Verdana" w:eastAsia="楷体_GB2312" w:hAnsi="Verdana" w:hint="eastAsia"/>
          <w:bCs/>
          <w:color w:val="000000" w:themeColor="text1"/>
          <w:sz w:val="24"/>
          <w:szCs w:val="24"/>
        </w:rPr>
        <w:t>作</w:t>
      </w:r>
      <w:r w:rsidR="00A95153" w:rsidRPr="005218F3">
        <w:rPr>
          <w:rFonts w:ascii="Verdana" w:eastAsia="楷体_GB2312" w:hAnsi="Verdana" w:hint="eastAsia"/>
          <w:bCs/>
          <w:color w:val="000000" w:themeColor="text1"/>
          <w:sz w:val="24"/>
          <w:szCs w:val="24"/>
        </w:rPr>
        <w:t>购买者、决策者和</w:t>
      </w:r>
      <w:r w:rsidR="00002804" w:rsidRPr="005218F3">
        <w:rPr>
          <w:rFonts w:ascii="Verdana" w:eastAsia="楷体_GB2312" w:hAnsi="Verdana" w:hint="eastAsia"/>
          <w:bCs/>
          <w:color w:val="000000" w:themeColor="text1"/>
          <w:sz w:val="24"/>
          <w:szCs w:val="24"/>
        </w:rPr>
        <w:t>管理者等重要角色</w:t>
      </w:r>
      <w:r w:rsidR="00A95153" w:rsidRPr="005218F3">
        <w:rPr>
          <w:rFonts w:ascii="Verdana" w:eastAsia="楷体_GB2312" w:hAnsi="Verdana" w:hint="eastAsia"/>
          <w:bCs/>
          <w:color w:val="000000" w:themeColor="text1"/>
          <w:sz w:val="24"/>
          <w:szCs w:val="24"/>
        </w:rPr>
        <w:t>。</w:t>
      </w:r>
      <w:r w:rsidR="00002804" w:rsidRPr="005218F3">
        <w:rPr>
          <w:rFonts w:ascii="Verdana" w:eastAsia="楷体_GB2312" w:hAnsi="Verdana" w:hint="eastAsia"/>
          <w:bCs/>
          <w:color w:val="000000" w:themeColor="text1"/>
          <w:sz w:val="24"/>
          <w:szCs w:val="24"/>
        </w:rPr>
        <w:t>”</w:t>
      </w:r>
    </w:p>
    <w:p w:rsidR="00B92BC8" w:rsidRPr="005218F3" w:rsidRDefault="00B92BC8" w:rsidP="00B92BC8">
      <w:pPr>
        <w:shd w:val="clear" w:color="auto" w:fill="FFFFFF"/>
        <w:spacing w:line="360" w:lineRule="auto"/>
        <w:ind w:firstLine="480"/>
        <w:rPr>
          <w:rFonts w:ascii="Verdana" w:eastAsia="楷体_GB2312" w:hAnsi="Verdana"/>
          <w:bCs/>
          <w:color w:val="000000" w:themeColor="text1"/>
          <w:sz w:val="24"/>
          <w:szCs w:val="24"/>
        </w:rPr>
      </w:pPr>
    </w:p>
    <w:p w:rsidR="00B92BC8" w:rsidRPr="005218F3" w:rsidRDefault="00002804" w:rsidP="00B92BC8">
      <w:pPr>
        <w:shd w:val="clear" w:color="auto" w:fill="FFFFFF"/>
        <w:spacing w:line="360" w:lineRule="auto"/>
        <w:ind w:firstLine="480"/>
        <w:rPr>
          <w:rFonts w:ascii="Verdana" w:eastAsia="楷体_GB2312" w:hAnsi="Verdana"/>
          <w:bCs/>
          <w:color w:val="000000" w:themeColor="text1"/>
          <w:sz w:val="24"/>
          <w:szCs w:val="24"/>
        </w:rPr>
      </w:pPr>
      <w:r w:rsidRPr="005218F3">
        <w:rPr>
          <w:rFonts w:ascii="Verdana" w:eastAsia="楷体_GB2312" w:hAnsi="Verdana" w:hint="eastAsia"/>
          <w:bCs/>
          <w:color w:val="000000" w:themeColor="text1"/>
          <w:sz w:val="24"/>
          <w:szCs w:val="24"/>
        </w:rPr>
        <w:t>日产汽车</w:t>
      </w:r>
      <w:r w:rsidR="00B92BC8" w:rsidRPr="005218F3">
        <w:rPr>
          <w:rFonts w:ascii="Verdana" w:eastAsia="楷体_GB2312" w:hAnsi="Verdana" w:hint="eastAsia"/>
          <w:bCs/>
          <w:color w:val="000000" w:themeColor="text1"/>
          <w:sz w:val="24"/>
          <w:szCs w:val="24"/>
        </w:rPr>
        <w:t>预计</w:t>
      </w:r>
      <w:r w:rsidRPr="005218F3">
        <w:rPr>
          <w:rFonts w:ascii="Verdana" w:eastAsia="楷体_GB2312" w:hAnsi="Verdana" w:hint="eastAsia"/>
          <w:bCs/>
          <w:color w:val="000000" w:themeColor="text1"/>
          <w:sz w:val="24"/>
          <w:szCs w:val="24"/>
        </w:rPr>
        <w:t>，到</w:t>
      </w:r>
      <w:r w:rsidRPr="005218F3">
        <w:rPr>
          <w:rFonts w:ascii="Verdana" w:eastAsia="楷体_GB2312" w:hAnsi="Verdana" w:hint="eastAsia"/>
          <w:bCs/>
          <w:color w:val="000000" w:themeColor="text1"/>
          <w:sz w:val="24"/>
          <w:szCs w:val="24"/>
        </w:rPr>
        <w:t>2015</w:t>
      </w:r>
      <w:r w:rsidRPr="005218F3">
        <w:rPr>
          <w:rFonts w:ascii="Verdana" w:eastAsia="楷体_GB2312" w:hAnsi="Verdana" w:hint="eastAsia"/>
          <w:bCs/>
          <w:color w:val="000000" w:themeColor="text1"/>
          <w:sz w:val="24"/>
          <w:szCs w:val="24"/>
        </w:rPr>
        <w:t>年，将会有超过</w:t>
      </w:r>
      <w:r w:rsidR="00B92BC8" w:rsidRPr="005218F3">
        <w:rPr>
          <w:rFonts w:ascii="Verdana" w:eastAsia="楷体_GB2312" w:hAnsi="Verdana" w:hint="eastAsia"/>
          <w:bCs/>
          <w:color w:val="000000" w:themeColor="text1"/>
          <w:sz w:val="24"/>
          <w:szCs w:val="24"/>
        </w:rPr>
        <w:t>150</w:t>
      </w:r>
      <w:r w:rsidR="00B92BC8" w:rsidRPr="005218F3">
        <w:rPr>
          <w:rFonts w:ascii="Verdana" w:eastAsia="楷体_GB2312" w:hAnsi="Verdana" w:hint="eastAsia"/>
          <w:bCs/>
          <w:color w:val="000000" w:themeColor="text1"/>
          <w:sz w:val="24"/>
          <w:szCs w:val="24"/>
        </w:rPr>
        <w:t>万辆日产</w:t>
      </w:r>
      <w:r w:rsidR="00F060CE" w:rsidRPr="005218F3">
        <w:rPr>
          <w:rFonts w:ascii="Verdana" w:eastAsia="楷体_GB2312" w:hAnsi="Verdana" w:hint="eastAsia"/>
          <w:bCs/>
          <w:color w:val="000000" w:themeColor="text1"/>
          <w:sz w:val="24"/>
          <w:szCs w:val="24"/>
        </w:rPr>
        <w:t>车型</w:t>
      </w:r>
      <w:r w:rsidRPr="005218F3">
        <w:rPr>
          <w:rFonts w:ascii="Verdana" w:eastAsia="楷体_GB2312" w:hAnsi="Verdana" w:hint="eastAsia"/>
          <w:bCs/>
          <w:color w:val="000000" w:themeColor="text1"/>
          <w:sz w:val="24"/>
          <w:szCs w:val="24"/>
        </w:rPr>
        <w:t>被联</w:t>
      </w:r>
      <w:r w:rsidR="00B92BC8" w:rsidRPr="005218F3">
        <w:rPr>
          <w:rFonts w:ascii="Verdana" w:eastAsia="楷体_GB2312" w:hAnsi="Verdana" w:hint="eastAsia"/>
          <w:bCs/>
          <w:color w:val="000000" w:themeColor="text1"/>
          <w:sz w:val="24"/>
          <w:szCs w:val="24"/>
        </w:rPr>
        <w:t>入通信系统，</w:t>
      </w:r>
      <w:r w:rsidRPr="005218F3">
        <w:rPr>
          <w:rFonts w:ascii="Verdana" w:eastAsia="楷体_GB2312" w:hAnsi="Verdana" w:hint="eastAsia"/>
          <w:bCs/>
          <w:color w:val="000000" w:themeColor="text1"/>
          <w:sz w:val="24"/>
          <w:szCs w:val="24"/>
        </w:rPr>
        <w:t>利用</w:t>
      </w:r>
      <w:r w:rsidR="00B92BC8" w:rsidRPr="005218F3">
        <w:rPr>
          <w:rFonts w:ascii="Verdana" w:eastAsia="楷体_GB2312" w:hAnsi="Verdana" w:hint="eastAsia"/>
          <w:bCs/>
          <w:color w:val="000000" w:themeColor="text1"/>
          <w:sz w:val="24"/>
          <w:szCs w:val="24"/>
        </w:rPr>
        <w:t>基于云</w:t>
      </w:r>
      <w:r w:rsidRPr="005218F3">
        <w:rPr>
          <w:rFonts w:ascii="Verdana" w:eastAsia="楷体_GB2312" w:hAnsi="Verdana" w:hint="eastAsia"/>
          <w:bCs/>
          <w:color w:val="000000" w:themeColor="text1"/>
          <w:sz w:val="24"/>
          <w:szCs w:val="24"/>
        </w:rPr>
        <w:t>计算</w:t>
      </w:r>
      <w:r w:rsidR="00B92BC8" w:rsidRPr="005218F3">
        <w:rPr>
          <w:rFonts w:ascii="Verdana" w:eastAsia="楷体_GB2312" w:hAnsi="Verdana" w:hint="eastAsia"/>
          <w:bCs/>
          <w:color w:val="000000" w:themeColor="text1"/>
          <w:sz w:val="24"/>
          <w:szCs w:val="24"/>
        </w:rPr>
        <w:t>的系统</w:t>
      </w:r>
      <w:r w:rsidRPr="005218F3">
        <w:rPr>
          <w:rFonts w:ascii="Verdana" w:eastAsia="楷体_GB2312" w:hAnsi="Verdana" w:hint="eastAsia"/>
          <w:bCs/>
          <w:color w:val="000000" w:themeColor="text1"/>
          <w:sz w:val="24"/>
          <w:szCs w:val="24"/>
        </w:rPr>
        <w:t>与社交媒体、娱乐应用和语音识别软件等服务形成更好的</w:t>
      </w:r>
      <w:r w:rsidR="00CE4BF2" w:rsidRPr="005218F3">
        <w:rPr>
          <w:rFonts w:ascii="Verdana" w:eastAsia="楷体_GB2312" w:hAnsi="Verdana" w:hint="eastAsia"/>
          <w:bCs/>
          <w:color w:val="000000" w:themeColor="text1"/>
          <w:sz w:val="24"/>
          <w:szCs w:val="24"/>
        </w:rPr>
        <w:t>互</w:t>
      </w:r>
      <w:r w:rsidRPr="005218F3">
        <w:rPr>
          <w:rFonts w:ascii="Verdana" w:eastAsia="楷体_GB2312" w:hAnsi="Verdana" w:hint="eastAsia"/>
          <w:bCs/>
          <w:color w:val="000000" w:themeColor="text1"/>
          <w:sz w:val="24"/>
          <w:szCs w:val="24"/>
        </w:rPr>
        <w:t>联网</w:t>
      </w:r>
      <w:r w:rsidR="00CE4BF2" w:rsidRPr="005218F3">
        <w:rPr>
          <w:rFonts w:ascii="Verdana" w:eastAsia="楷体_GB2312" w:hAnsi="Verdana" w:hint="eastAsia"/>
          <w:bCs/>
          <w:color w:val="000000" w:themeColor="text1"/>
          <w:sz w:val="24"/>
          <w:szCs w:val="24"/>
        </w:rPr>
        <w:t>络</w:t>
      </w:r>
      <w:r w:rsidR="00B92BC8" w:rsidRPr="005218F3">
        <w:rPr>
          <w:rFonts w:ascii="Verdana" w:eastAsia="楷体_GB2312" w:hAnsi="Verdana" w:hint="eastAsia"/>
          <w:bCs/>
          <w:color w:val="000000" w:themeColor="text1"/>
          <w:sz w:val="24"/>
          <w:szCs w:val="24"/>
        </w:rPr>
        <w:t>。</w:t>
      </w:r>
      <w:r w:rsidR="00A564B1" w:rsidRPr="005218F3">
        <w:rPr>
          <w:rFonts w:ascii="Verdana" w:eastAsia="楷体_GB2312" w:hAnsi="Verdana" w:hint="eastAsia"/>
          <w:bCs/>
          <w:color w:val="000000" w:themeColor="text1"/>
          <w:sz w:val="24"/>
          <w:szCs w:val="24"/>
        </w:rPr>
        <w:t>随着人口超过</w:t>
      </w:r>
      <w:r w:rsidR="00A564B1" w:rsidRPr="005218F3">
        <w:rPr>
          <w:rFonts w:ascii="Verdana" w:eastAsia="楷体_GB2312" w:hAnsi="Verdana" w:hint="eastAsia"/>
          <w:bCs/>
          <w:color w:val="000000" w:themeColor="text1"/>
          <w:sz w:val="24"/>
          <w:szCs w:val="24"/>
        </w:rPr>
        <w:t>1000</w:t>
      </w:r>
      <w:r w:rsidR="00A564B1" w:rsidRPr="005218F3">
        <w:rPr>
          <w:rFonts w:ascii="Verdana" w:eastAsia="楷体_GB2312" w:hAnsi="Verdana" w:hint="eastAsia"/>
          <w:bCs/>
          <w:color w:val="000000" w:themeColor="text1"/>
          <w:sz w:val="24"/>
          <w:szCs w:val="24"/>
        </w:rPr>
        <w:t>万的超大城市的发展，再加上</w:t>
      </w:r>
      <w:r w:rsidR="00B51ABF" w:rsidRPr="005218F3">
        <w:rPr>
          <w:rFonts w:ascii="Verdana" w:eastAsia="楷体_GB2312" w:hAnsi="Verdana" w:hint="eastAsia"/>
          <w:bCs/>
          <w:color w:val="000000" w:themeColor="text1"/>
          <w:sz w:val="24"/>
          <w:szCs w:val="24"/>
        </w:rPr>
        <w:t>道路使用状况的日益复杂</w:t>
      </w:r>
      <w:r w:rsidR="00A564B1" w:rsidRPr="005218F3">
        <w:rPr>
          <w:rFonts w:ascii="Verdana" w:eastAsia="楷体_GB2312" w:hAnsi="Verdana" w:hint="eastAsia"/>
          <w:bCs/>
          <w:color w:val="000000" w:themeColor="text1"/>
          <w:sz w:val="24"/>
          <w:szCs w:val="24"/>
        </w:rPr>
        <w:t>以及减少拥堵与排放的双重需求，此类功能更为强大的车联网服务和自动驾驶系统将变得尤为重要。最后，戈恩先生</w:t>
      </w:r>
      <w:r w:rsidR="00C6073F" w:rsidRPr="005218F3">
        <w:rPr>
          <w:rFonts w:ascii="Verdana" w:eastAsia="楷体_GB2312" w:hAnsi="Verdana" w:hint="eastAsia"/>
          <w:bCs/>
          <w:color w:val="000000" w:themeColor="text1"/>
          <w:sz w:val="24"/>
          <w:szCs w:val="24"/>
        </w:rPr>
        <w:t>总结道</w:t>
      </w:r>
      <w:r w:rsidR="00A564B1" w:rsidRPr="005218F3">
        <w:rPr>
          <w:rFonts w:ascii="Verdana" w:eastAsia="楷体_GB2312" w:hAnsi="Verdana" w:hint="eastAsia"/>
          <w:bCs/>
          <w:color w:val="000000" w:themeColor="text1"/>
          <w:sz w:val="24"/>
          <w:szCs w:val="24"/>
        </w:rPr>
        <w:t>，</w:t>
      </w:r>
      <w:r w:rsidR="00C6073F" w:rsidRPr="005218F3">
        <w:rPr>
          <w:rFonts w:ascii="Verdana" w:eastAsia="楷体_GB2312" w:hAnsi="Verdana" w:hint="eastAsia"/>
          <w:bCs/>
          <w:color w:val="000000" w:themeColor="text1"/>
          <w:sz w:val="24"/>
          <w:szCs w:val="24"/>
        </w:rPr>
        <w:t>“在越来越多的特大城市中，日产汽车将构成城市交通解决方案的重要一环。我们将继续致力于把日产</w:t>
      </w:r>
      <w:bookmarkStart w:id="0" w:name="_GoBack"/>
      <w:bookmarkEnd w:id="0"/>
      <w:r w:rsidR="00C6073F" w:rsidRPr="005218F3">
        <w:rPr>
          <w:rFonts w:ascii="Verdana" w:eastAsia="楷体_GB2312" w:hAnsi="Verdana" w:hint="eastAsia"/>
          <w:bCs/>
          <w:color w:val="000000" w:themeColor="text1"/>
          <w:sz w:val="24"/>
          <w:szCs w:val="24"/>
        </w:rPr>
        <w:t>的车辆打造得更加互联，并朝着成为汽车自动驾驶技术引领者的目标努力。”</w:t>
      </w:r>
    </w:p>
    <w:p w:rsidR="00C7613A" w:rsidRPr="005544A9" w:rsidRDefault="00C7613A" w:rsidP="005544A9">
      <w:pPr>
        <w:widowControl/>
        <w:rPr>
          <w:rFonts w:ascii="Verdana" w:eastAsia="楷体_GB2312" w:hAnsi="Verdana"/>
          <w:bCs/>
          <w:sz w:val="24"/>
          <w:szCs w:val="24"/>
        </w:rPr>
      </w:pPr>
    </w:p>
    <w:p w:rsidR="00C7613A" w:rsidRPr="00F15CA4" w:rsidRDefault="00C7613A" w:rsidP="00F15CA4">
      <w:pPr>
        <w:widowControl/>
        <w:jc w:val="center"/>
        <w:rPr>
          <w:rFonts w:ascii="Verdana" w:eastAsia="楷体_GB2312" w:hAnsi="Verdana"/>
          <w:bCs/>
          <w:sz w:val="24"/>
          <w:szCs w:val="24"/>
        </w:rPr>
      </w:pPr>
      <w:r w:rsidRPr="00C7613A">
        <w:rPr>
          <w:rFonts w:ascii="Verdana" w:eastAsia="楷体_GB2312" w:hAnsi="Verdana" w:hint="eastAsia"/>
          <w:bCs/>
          <w:sz w:val="24"/>
          <w:szCs w:val="24"/>
        </w:rPr>
        <w:t>###</w:t>
      </w:r>
    </w:p>
    <w:p w:rsidR="00F15CA4" w:rsidRDefault="00F15CA4">
      <w:pPr>
        <w:widowControl/>
        <w:jc w:val="left"/>
        <w:rPr>
          <w:rFonts w:ascii="Verdana" w:eastAsia="楷体_GB2312" w:hAnsi="Verdana"/>
          <w:b/>
          <w:bCs/>
          <w:sz w:val="24"/>
          <w:szCs w:val="24"/>
        </w:rPr>
      </w:pPr>
      <w:r>
        <w:rPr>
          <w:rFonts w:ascii="Verdana" w:eastAsia="楷体_GB2312" w:hAnsi="Verdana"/>
          <w:b/>
          <w:bCs/>
          <w:sz w:val="24"/>
          <w:szCs w:val="24"/>
        </w:rPr>
        <w:br w:type="page"/>
      </w:r>
    </w:p>
    <w:p w:rsidR="0049186E" w:rsidRPr="00C4201B" w:rsidRDefault="0049186E" w:rsidP="00866EAE">
      <w:pPr>
        <w:widowControl/>
        <w:spacing w:line="360" w:lineRule="auto"/>
        <w:jc w:val="left"/>
        <w:rPr>
          <w:rFonts w:ascii="Verdana" w:eastAsia="楷体_GB2312" w:hAnsi="Verdana"/>
          <w:b/>
          <w:sz w:val="24"/>
        </w:rPr>
      </w:pPr>
      <w:r w:rsidRPr="00BC4C1A">
        <w:rPr>
          <w:rFonts w:ascii="Verdana" w:eastAsia="楷体_GB2312" w:hAnsi="Verdana"/>
          <w:b/>
          <w:bCs/>
          <w:sz w:val="24"/>
          <w:szCs w:val="24"/>
        </w:rPr>
        <w:lastRenderedPageBreak/>
        <w:t>日产汽车在中国：</w:t>
      </w:r>
    </w:p>
    <w:p w:rsidR="0049186E" w:rsidRPr="00BC4C1A" w:rsidRDefault="0049186E" w:rsidP="00866EAE">
      <w:pPr>
        <w:snapToGrid w:val="0"/>
        <w:spacing w:line="360" w:lineRule="auto"/>
        <w:jc w:val="left"/>
        <w:rPr>
          <w:rFonts w:ascii="Verdana" w:eastAsia="楷体_GB2312" w:hAnsi="Verdana"/>
          <w:sz w:val="24"/>
          <w:szCs w:val="24"/>
        </w:rPr>
      </w:pPr>
      <w:r w:rsidRPr="00BC4C1A">
        <w:rPr>
          <w:rFonts w:ascii="Verdana" w:eastAsia="楷体_GB2312" w:hAnsi="Verdana"/>
          <w:sz w:val="24"/>
          <w:szCs w:val="24"/>
        </w:rPr>
        <w:t>日产汽车在中国的发展始于</w:t>
      </w:r>
      <w:r w:rsidRPr="00BC4C1A">
        <w:rPr>
          <w:rFonts w:ascii="Verdana" w:eastAsia="楷体_GB2312" w:hAnsi="Verdana"/>
          <w:sz w:val="24"/>
          <w:szCs w:val="24"/>
        </w:rPr>
        <w:t>1973</w:t>
      </w:r>
      <w:r w:rsidRPr="00BC4C1A">
        <w:rPr>
          <w:rFonts w:ascii="Verdana" w:eastAsia="楷体_GB2312" w:hAnsi="Verdana"/>
          <w:sz w:val="24"/>
          <w:szCs w:val="24"/>
        </w:rPr>
        <w:t>年，自上世纪</w:t>
      </w:r>
      <w:r w:rsidRPr="00BC4C1A">
        <w:rPr>
          <w:rFonts w:ascii="Verdana" w:eastAsia="楷体_GB2312" w:hAnsi="Verdana"/>
          <w:sz w:val="24"/>
          <w:szCs w:val="24"/>
        </w:rPr>
        <w:t>90</w:t>
      </w:r>
      <w:r w:rsidRPr="00BC4C1A">
        <w:rPr>
          <w:rFonts w:ascii="Verdana" w:eastAsia="楷体_GB2312" w:hAnsi="Verdana"/>
          <w:sz w:val="24"/>
          <w:szCs w:val="24"/>
        </w:rPr>
        <w:t>年代开始，日产汽车在中国取得了迅猛的发展。日产（中国）投资有限公司作为日产汽车驻北京的全资子公司与日产汽车公司一起管理在华投资。东风汽车有限公司作为日产汽车与东风汽车公司成立的合资企业，旗下东风日产乘用车公司主要负责乘用车业务，郑州日产汽车公司则致力于成为轻型商用车（</w:t>
      </w:r>
      <w:r w:rsidRPr="00BC4C1A">
        <w:rPr>
          <w:rFonts w:ascii="Verdana" w:eastAsia="楷体_GB2312" w:hAnsi="Verdana"/>
          <w:sz w:val="24"/>
          <w:szCs w:val="24"/>
        </w:rPr>
        <w:t>LCV</w:t>
      </w:r>
      <w:r w:rsidRPr="00BC4C1A">
        <w:rPr>
          <w:rFonts w:ascii="Verdana" w:eastAsia="楷体_GB2312" w:hAnsi="Verdana"/>
          <w:sz w:val="24"/>
          <w:szCs w:val="24"/>
        </w:rPr>
        <w:t>）领域的专家。</w:t>
      </w:r>
      <w:r w:rsidRPr="00BC4C1A">
        <w:rPr>
          <w:rFonts w:ascii="Verdana" w:eastAsia="楷体_GB2312" w:hAnsi="Verdana"/>
          <w:sz w:val="24"/>
          <w:szCs w:val="24"/>
        </w:rPr>
        <w:t>2013</w:t>
      </w:r>
      <w:r w:rsidRPr="00BC4C1A">
        <w:rPr>
          <w:rFonts w:ascii="Verdana" w:eastAsia="楷体_GB2312" w:hAnsi="Verdana"/>
          <w:sz w:val="24"/>
          <w:szCs w:val="24"/>
        </w:rPr>
        <w:t>，包括进口车、乘用车和轻型商用车在内，日产汽车在华销量达到</w:t>
      </w:r>
      <w:r w:rsidRPr="00BC4C1A">
        <w:rPr>
          <w:rFonts w:ascii="Verdana" w:eastAsia="楷体_GB2312" w:hAnsi="Verdana"/>
          <w:sz w:val="24"/>
          <w:szCs w:val="24"/>
        </w:rPr>
        <w:t>126.62</w:t>
      </w:r>
      <w:r w:rsidRPr="00BC4C1A">
        <w:rPr>
          <w:rFonts w:ascii="Verdana" w:eastAsia="楷体_GB2312" w:hAnsi="Verdana"/>
          <w:sz w:val="24"/>
          <w:szCs w:val="24"/>
        </w:rPr>
        <w:t>万辆。</w:t>
      </w:r>
    </w:p>
    <w:p w:rsidR="0049186E" w:rsidRPr="00BC4C1A" w:rsidRDefault="0049186E" w:rsidP="00866EAE">
      <w:pPr>
        <w:autoSpaceDE w:val="0"/>
        <w:autoSpaceDN w:val="0"/>
        <w:adjustRightInd w:val="0"/>
        <w:snapToGrid w:val="0"/>
        <w:spacing w:line="360" w:lineRule="auto"/>
        <w:jc w:val="left"/>
        <w:rPr>
          <w:rFonts w:ascii="Verdana" w:eastAsia="楷体_GB2312" w:hAnsi="Verdana" w:cs="Cordia New"/>
          <w:b/>
          <w:kern w:val="36"/>
          <w:sz w:val="24"/>
          <w:szCs w:val="24"/>
        </w:rPr>
      </w:pPr>
    </w:p>
    <w:p w:rsidR="0049186E" w:rsidRPr="00BC4C1A" w:rsidRDefault="0049186E" w:rsidP="00866EAE">
      <w:pPr>
        <w:autoSpaceDE w:val="0"/>
        <w:autoSpaceDN w:val="0"/>
        <w:adjustRightInd w:val="0"/>
        <w:snapToGrid w:val="0"/>
        <w:spacing w:line="360" w:lineRule="auto"/>
        <w:jc w:val="left"/>
        <w:rPr>
          <w:rFonts w:ascii="Verdana" w:eastAsia="楷体_GB2312" w:hAnsi="Verdana" w:cs="Verdana"/>
          <w:b/>
          <w:bCs/>
          <w:sz w:val="24"/>
          <w:szCs w:val="24"/>
        </w:rPr>
      </w:pPr>
      <w:r w:rsidRPr="00BC4C1A">
        <w:rPr>
          <w:rFonts w:ascii="Verdana" w:eastAsia="楷体_GB2312" w:hAnsi="Verdana" w:cs="Verdana"/>
          <w:b/>
          <w:bCs/>
          <w:sz w:val="24"/>
          <w:szCs w:val="24"/>
        </w:rPr>
        <w:t>关于日产汽车：</w:t>
      </w:r>
    </w:p>
    <w:p w:rsidR="0049186E" w:rsidRPr="00BC4C1A" w:rsidRDefault="0049186E" w:rsidP="00866EAE">
      <w:pPr>
        <w:autoSpaceDE w:val="0"/>
        <w:autoSpaceDN w:val="0"/>
        <w:adjustRightInd w:val="0"/>
        <w:snapToGrid w:val="0"/>
        <w:spacing w:line="360" w:lineRule="auto"/>
        <w:jc w:val="left"/>
        <w:rPr>
          <w:rFonts w:ascii="Verdana" w:eastAsia="楷体_GB2312" w:hAnsi="Verdana" w:cs="Verdana"/>
          <w:bCs/>
          <w:sz w:val="24"/>
          <w:szCs w:val="24"/>
        </w:rPr>
      </w:pPr>
      <w:r w:rsidRPr="00BC4C1A">
        <w:rPr>
          <w:rFonts w:ascii="Verdana" w:eastAsia="楷体_GB2312" w:hAnsi="Verdana" w:cs="Verdana"/>
          <w:bCs/>
          <w:sz w:val="24"/>
          <w:szCs w:val="24"/>
        </w:rPr>
        <w:t>日产汽车公司总部设在日本横滨，是日本第二大汽车企业，同时也是雷诺</w:t>
      </w:r>
      <w:r w:rsidRPr="00BC4C1A">
        <w:rPr>
          <w:rFonts w:ascii="Verdana" w:eastAsia="楷体_GB2312" w:hAnsi="Verdana" w:cs="Verdana"/>
          <w:bCs/>
          <w:sz w:val="24"/>
          <w:szCs w:val="24"/>
        </w:rPr>
        <w:t>-</w:t>
      </w:r>
      <w:r w:rsidRPr="00BC4C1A">
        <w:rPr>
          <w:rFonts w:ascii="Verdana" w:eastAsia="楷体_GB2312" w:hAnsi="Verdana" w:cs="Verdana"/>
          <w:bCs/>
          <w:sz w:val="24"/>
          <w:szCs w:val="24"/>
        </w:rPr>
        <w:t>日产联盟的一员。在全球范围内，日产汽车的员工人数超过</w:t>
      </w:r>
      <w:r w:rsidRPr="00BC4C1A">
        <w:rPr>
          <w:rFonts w:ascii="Verdana" w:eastAsia="楷体_GB2312" w:hAnsi="Verdana" w:cs="Verdana"/>
          <w:bCs/>
          <w:sz w:val="24"/>
          <w:szCs w:val="24"/>
        </w:rPr>
        <w:t>236,000</w:t>
      </w:r>
      <w:r w:rsidRPr="00BC4C1A">
        <w:rPr>
          <w:rFonts w:ascii="Verdana" w:eastAsia="楷体_GB2312" w:hAnsi="Verdana" w:cs="Verdana"/>
          <w:bCs/>
          <w:sz w:val="24"/>
          <w:szCs w:val="24"/>
        </w:rPr>
        <w:t>名。</w:t>
      </w:r>
      <w:r w:rsidRPr="00BC4C1A">
        <w:rPr>
          <w:rFonts w:ascii="Verdana" w:eastAsia="楷体_GB2312" w:hAnsi="Verdana" w:cs="Verdana"/>
          <w:bCs/>
          <w:sz w:val="24"/>
          <w:szCs w:val="24"/>
        </w:rPr>
        <w:t>2012</w:t>
      </w:r>
      <w:r w:rsidRPr="00BC4C1A">
        <w:rPr>
          <w:rFonts w:ascii="Verdana" w:eastAsia="楷体_GB2312" w:hAnsi="Verdana" w:cs="Verdana"/>
          <w:bCs/>
          <w:sz w:val="24"/>
          <w:szCs w:val="24"/>
        </w:rPr>
        <w:t>年，日产汽车为全球消费者提供了超过</w:t>
      </w:r>
      <w:r w:rsidRPr="00BC4C1A">
        <w:rPr>
          <w:rFonts w:ascii="Verdana" w:eastAsia="楷体_GB2312" w:hAnsi="Verdana" w:cs="Verdana"/>
          <w:bCs/>
          <w:sz w:val="24"/>
          <w:szCs w:val="24"/>
        </w:rPr>
        <w:t>490</w:t>
      </w:r>
      <w:r w:rsidRPr="00BC4C1A">
        <w:rPr>
          <w:rFonts w:ascii="Verdana" w:eastAsia="楷体_GB2312" w:hAnsi="Verdana" w:cs="Verdana"/>
          <w:bCs/>
          <w:sz w:val="24"/>
          <w:szCs w:val="24"/>
        </w:rPr>
        <w:t>万辆的汽车产品，收益达</w:t>
      </w:r>
      <w:r w:rsidRPr="00BC4C1A">
        <w:rPr>
          <w:rFonts w:ascii="Verdana" w:eastAsia="楷体_GB2312" w:hAnsi="Verdana" w:cs="Verdana"/>
          <w:bCs/>
          <w:sz w:val="24"/>
          <w:szCs w:val="24"/>
        </w:rPr>
        <w:t>1161.6</w:t>
      </w:r>
      <w:r w:rsidRPr="00BC4C1A">
        <w:rPr>
          <w:rFonts w:ascii="Verdana" w:eastAsia="楷体_GB2312" w:hAnsi="Verdana" w:cs="Verdana"/>
          <w:bCs/>
          <w:sz w:val="24"/>
          <w:szCs w:val="24"/>
        </w:rPr>
        <w:t>亿美元。</w:t>
      </w:r>
    </w:p>
    <w:p w:rsidR="0049186E" w:rsidRPr="00BC4C1A" w:rsidRDefault="0049186E" w:rsidP="00866EAE">
      <w:pPr>
        <w:autoSpaceDE w:val="0"/>
        <w:autoSpaceDN w:val="0"/>
        <w:adjustRightInd w:val="0"/>
        <w:snapToGrid w:val="0"/>
        <w:spacing w:line="360" w:lineRule="auto"/>
        <w:jc w:val="left"/>
        <w:rPr>
          <w:rFonts w:ascii="Verdana" w:eastAsia="楷体_GB2312" w:hAnsi="Verdana" w:cs="Verdana"/>
          <w:bCs/>
          <w:sz w:val="24"/>
          <w:szCs w:val="24"/>
        </w:rPr>
      </w:pPr>
      <w:r w:rsidRPr="00BC4C1A">
        <w:rPr>
          <w:rFonts w:ascii="Verdana" w:eastAsia="楷体_GB2312" w:hAnsi="Verdana" w:cs="Verdana"/>
          <w:bCs/>
          <w:sz w:val="24"/>
          <w:szCs w:val="24"/>
        </w:rPr>
        <w:t>日产汽车在全球范围内销售</w:t>
      </w:r>
      <w:r w:rsidRPr="00BC4C1A">
        <w:rPr>
          <w:rFonts w:ascii="Verdana" w:eastAsia="楷体_GB2312" w:hAnsi="Verdana" w:cs="Verdana"/>
          <w:bCs/>
          <w:sz w:val="24"/>
          <w:szCs w:val="24"/>
        </w:rPr>
        <w:t>60</w:t>
      </w:r>
      <w:r w:rsidRPr="00BC4C1A">
        <w:rPr>
          <w:rFonts w:ascii="Verdana" w:eastAsia="楷体_GB2312" w:hAnsi="Verdana" w:cs="Verdana"/>
          <w:bCs/>
          <w:sz w:val="24"/>
          <w:szCs w:val="24"/>
        </w:rPr>
        <w:t>多款日产及英菲尼迪品牌车型。</w:t>
      </w:r>
      <w:r w:rsidRPr="00BC4C1A">
        <w:rPr>
          <w:rFonts w:ascii="Verdana" w:eastAsia="楷体_GB2312" w:hAnsi="Verdana" w:cs="Verdana"/>
          <w:bCs/>
          <w:sz w:val="24"/>
          <w:szCs w:val="24"/>
        </w:rPr>
        <w:t>2010</w:t>
      </w:r>
      <w:r w:rsidRPr="00BC4C1A">
        <w:rPr>
          <w:rFonts w:ascii="Verdana" w:eastAsia="楷体_GB2312" w:hAnsi="Verdana" w:cs="Verdana"/>
          <w:bCs/>
          <w:sz w:val="24"/>
          <w:szCs w:val="24"/>
        </w:rPr>
        <w:t>年，日产汽车推出纯电动车日产聆风，将零排放移动方式引领进一个新时代。作为全球首款量产的纯电动车，日产聆风如今成为了史上最畅销的电动车。</w:t>
      </w:r>
    </w:p>
    <w:p w:rsidR="0049186E" w:rsidRPr="00BC4C1A" w:rsidRDefault="0049186E" w:rsidP="00866EAE">
      <w:pPr>
        <w:autoSpaceDE w:val="0"/>
        <w:autoSpaceDN w:val="0"/>
        <w:adjustRightInd w:val="0"/>
        <w:snapToGrid w:val="0"/>
        <w:spacing w:line="360" w:lineRule="auto"/>
        <w:jc w:val="left"/>
        <w:rPr>
          <w:rFonts w:ascii="Verdana" w:eastAsia="楷体_GB2312" w:hAnsi="Verdana" w:cs="Verdana"/>
          <w:bCs/>
          <w:sz w:val="24"/>
          <w:szCs w:val="24"/>
          <w:lang w:eastAsia="ja-JP"/>
        </w:rPr>
      </w:pPr>
      <w:r w:rsidRPr="00BC4C1A">
        <w:rPr>
          <w:rFonts w:ascii="Verdana" w:eastAsia="楷体_GB2312" w:hAnsi="Verdana" w:cs="Verdana"/>
          <w:bCs/>
          <w:sz w:val="24"/>
          <w:szCs w:val="24"/>
          <w:lang w:eastAsia="ja-JP"/>
        </w:rPr>
        <w:t>更多关于日产汽车产品、服务以及可持续发展的相关信息，欢迎浏览日产汽车全球官网：</w:t>
      </w:r>
      <w:hyperlink r:id="rId10" w:history="1">
        <w:r w:rsidRPr="00BC4C1A">
          <w:rPr>
            <w:rStyle w:val="aa"/>
            <w:rFonts w:ascii="Verdana" w:eastAsia="楷体_GB2312" w:hAnsi="Verdana" w:cs="Verdana"/>
            <w:bCs/>
            <w:sz w:val="24"/>
            <w:szCs w:val="24"/>
            <w:lang w:eastAsia="ja-JP"/>
          </w:rPr>
          <w:t>http://www.nissan-global.com/EN/</w:t>
        </w:r>
      </w:hyperlink>
    </w:p>
    <w:p w:rsidR="00D3031D" w:rsidRPr="0049186E" w:rsidRDefault="00D3031D" w:rsidP="00866EAE">
      <w:pPr>
        <w:spacing w:line="360" w:lineRule="auto"/>
        <w:rPr>
          <w:rFonts w:ascii="Verdana" w:eastAsia="楷体_GB2312" w:hAnsi="Verdana"/>
          <w:b/>
          <w:sz w:val="24"/>
        </w:rPr>
      </w:pPr>
    </w:p>
    <w:p w:rsidR="00121F35" w:rsidRDefault="00121F35">
      <w:pPr>
        <w:widowControl/>
        <w:jc w:val="left"/>
        <w:rPr>
          <w:rFonts w:ascii="Verdana" w:eastAsia="楷体_GB2312" w:hAnsi="Verdana"/>
          <w:b/>
          <w:sz w:val="24"/>
        </w:rPr>
      </w:pPr>
      <w:r>
        <w:rPr>
          <w:rFonts w:ascii="Verdana" w:eastAsia="楷体_GB2312" w:hAnsi="Verdana"/>
          <w:b/>
          <w:sz w:val="24"/>
        </w:rPr>
        <w:br w:type="page"/>
      </w:r>
    </w:p>
    <w:p w:rsidR="00121F35" w:rsidRPr="00A138D1" w:rsidRDefault="00121F35" w:rsidP="00121F35">
      <w:pPr>
        <w:snapToGrid w:val="0"/>
        <w:spacing w:line="360" w:lineRule="auto"/>
        <w:rPr>
          <w:rFonts w:ascii="Verdana" w:eastAsia="楷体_GB2312" w:hAnsi="Verdana"/>
          <w:b/>
          <w:sz w:val="24"/>
        </w:rPr>
      </w:pPr>
      <w:r w:rsidRPr="00A138D1">
        <w:rPr>
          <w:rFonts w:ascii="Verdana" w:eastAsia="楷体_GB2312" w:hAnsi="Verdana" w:hint="eastAsia"/>
          <w:b/>
          <w:sz w:val="24"/>
        </w:rPr>
        <w:lastRenderedPageBreak/>
        <w:t>如有垂询，敬请致电：</w:t>
      </w:r>
      <w:r w:rsidRPr="00A138D1">
        <w:rPr>
          <w:rFonts w:ascii="Verdana" w:eastAsia="楷体_GB2312" w:hAnsi="Verdana"/>
          <w:b/>
          <w:sz w:val="24"/>
        </w:rPr>
        <w:br/>
      </w:r>
      <w:r w:rsidRPr="00A138D1">
        <w:rPr>
          <w:rFonts w:ascii="Verdana" w:eastAsia="楷体_GB2312" w:hAnsi="Verdana" w:hint="eastAsia"/>
          <w:sz w:val="24"/>
        </w:rPr>
        <w:t>日产（中国）投资有限公司</w:t>
      </w:r>
      <w:r w:rsidRPr="00A138D1">
        <w:rPr>
          <w:rFonts w:ascii="Verdana" w:eastAsia="楷体_GB2312" w:hAnsi="Verdana"/>
          <w:sz w:val="24"/>
        </w:rPr>
        <w:br/>
      </w:r>
      <w:r w:rsidRPr="00A138D1">
        <w:rPr>
          <w:rFonts w:ascii="Verdana" w:eastAsia="楷体_GB2312" w:hAnsi="Verdana" w:hint="eastAsia"/>
          <w:sz w:val="24"/>
        </w:rPr>
        <w:t>传播管理总部杜凡先生</w:t>
      </w:r>
      <w:r w:rsidRPr="00A138D1">
        <w:rPr>
          <w:rFonts w:ascii="Verdana" w:eastAsia="楷体_GB2312" w:hAnsi="Verdana"/>
          <w:sz w:val="24"/>
        </w:rPr>
        <w:tab/>
      </w:r>
      <w:r w:rsidRPr="00A138D1">
        <w:rPr>
          <w:rFonts w:ascii="Verdana" w:eastAsia="楷体_GB2312" w:hAnsi="Verdana"/>
          <w:sz w:val="24"/>
        </w:rPr>
        <w:tab/>
      </w:r>
      <w:r w:rsidRPr="00A138D1">
        <w:rPr>
          <w:rFonts w:ascii="Verdana" w:eastAsia="楷体_GB2312" w:hAnsi="Verdana"/>
          <w:sz w:val="24"/>
        </w:rPr>
        <w:br/>
      </w:r>
      <w:r w:rsidRPr="00A138D1">
        <w:rPr>
          <w:rFonts w:ascii="Verdana" w:eastAsia="楷体_GB2312" w:hAnsi="Verdana" w:hint="eastAsia"/>
          <w:sz w:val="24"/>
        </w:rPr>
        <w:t>电话：（</w:t>
      </w:r>
      <w:r w:rsidRPr="00A138D1">
        <w:rPr>
          <w:rFonts w:ascii="Verdana" w:eastAsia="楷体_GB2312" w:hAnsi="Verdana"/>
          <w:sz w:val="24"/>
        </w:rPr>
        <w:t>010</w:t>
      </w:r>
      <w:r w:rsidRPr="00A138D1">
        <w:rPr>
          <w:rFonts w:ascii="Verdana" w:eastAsia="楷体_GB2312" w:hAnsi="Verdana" w:hint="eastAsia"/>
          <w:sz w:val="24"/>
        </w:rPr>
        <w:t>）</w:t>
      </w:r>
      <w:r w:rsidRPr="00A138D1">
        <w:rPr>
          <w:rFonts w:ascii="Verdana" w:eastAsia="楷体_GB2312" w:hAnsi="Verdana"/>
          <w:sz w:val="24"/>
        </w:rPr>
        <w:t>59251992</w:t>
      </w:r>
      <w:r w:rsidRPr="00A138D1">
        <w:rPr>
          <w:rFonts w:ascii="Verdana" w:eastAsia="楷体_GB2312" w:hAnsi="Verdana"/>
          <w:sz w:val="24"/>
        </w:rPr>
        <w:tab/>
      </w:r>
      <w:r w:rsidRPr="00A138D1">
        <w:rPr>
          <w:rFonts w:ascii="Verdana" w:eastAsia="楷体_GB2312" w:hAnsi="Verdana"/>
          <w:sz w:val="24"/>
        </w:rPr>
        <w:tab/>
      </w:r>
      <w:r w:rsidRPr="00A138D1">
        <w:rPr>
          <w:rFonts w:ascii="Verdana" w:eastAsia="楷体_GB2312" w:hAnsi="Verdana"/>
          <w:sz w:val="24"/>
        </w:rPr>
        <w:br/>
      </w:r>
      <w:r w:rsidRPr="00A138D1">
        <w:rPr>
          <w:rFonts w:ascii="Verdana" w:eastAsia="楷体_GB2312" w:hAnsi="Verdana" w:hint="eastAsia"/>
          <w:sz w:val="24"/>
        </w:rPr>
        <w:t>传真：（</w:t>
      </w:r>
      <w:r w:rsidRPr="00A138D1">
        <w:rPr>
          <w:rFonts w:ascii="Verdana" w:eastAsia="楷体_GB2312" w:hAnsi="Verdana"/>
          <w:sz w:val="24"/>
        </w:rPr>
        <w:t>010</w:t>
      </w:r>
      <w:r w:rsidRPr="00A138D1">
        <w:rPr>
          <w:rFonts w:ascii="Verdana" w:eastAsia="楷体_GB2312" w:hAnsi="Verdana" w:hint="eastAsia"/>
          <w:sz w:val="24"/>
        </w:rPr>
        <w:t>）</w:t>
      </w:r>
      <w:r w:rsidRPr="00A138D1">
        <w:rPr>
          <w:rFonts w:ascii="Verdana" w:eastAsia="楷体_GB2312" w:hAnsi="Verdana"/>
          <w:sz w:val="24"/>
        </w:rPr>
        <w:t>59251988</w:t>
      </w:r>
      <w:r w:rsidRPr="00A138D1">
        <w:rPr>
          <w:rFonts w:ascii="Verdana" w:eastAsia="楷体_GB2312" w:hAnsi="Verdana"/>
          <w:sz w:val="24"/>
        </w:rPr>
        <w:tab/>
      </w:r>
      <w:r w:rsidRPr="00A138D1">
        <w:rPr>
          <w:rFonts w:ascii="Verdana" w:eastAsia="楷体_GB2312" w:hAnsi="Verdana"/>
          <w:sz w:val="24"/>
        </w:rPr>
        <w:tab/>
      </w:r>
      <w:r w:rsidRPr="00A138D1">
        <w:rPr>
          <w:rFonts w:ascii="Verdana" w:eastAsia="楷体_GB2312" w:hAnsi="Verdana"/>
          <w:sz w:val="24"/>
        </w:rPr>
        <w:br/>
      </w:r>
      <w:r w:rsidRPr="00A138D1">
        <w:rPr>
          <w:rFonts w:ascii="Verdana" w:eastAsia="楷体_GB2312" w:hAnsi="Verdana" w:hint="eastAsia"/>
          <w:sz w:val="24"/>
        </w:rPr>
        <w:t>电子邮件：</w:t>
      </w:r>
      <w:hyperlink r:id="rId11" w:history="1">
        <w:r w:rsidRPr="00A138D1">
          <w:rPr>
            <w:rStyle w:val="aa"/>
            <w:rFonts w:ascii="Verdana" w:eastAsia="楷体_GB2312" w:hAnsi="Verdana"/>
            <w:sz w:val="24"/>
          </w:rPr>
          <w:t>dufan@nissanchina.cn</w:t>
        </w:r>
      </w:hyperlink>
      <w:r w:rsidRPr="00A138D1">
        <w:rPr>
          <w:rFonts w:ascii="Verdana" w:eastAsia="楷体_GB2312" w:hAnsi="Verdana"/>
          <w:sz w:val="24"/>
        </w:rPr>
        <w:tab/>
      </w:r>
    </w:p>
    <w:p w:rsidR="00121F35" w:rsidRPr="00A138D1" w:rsidRDefault="00121F35" w:rsidP="00121F35">
      <w:pPr>
        <w:snapToGrid w:val="0"/>
        <w:spacing w:line="360" w:lineRule="auto"/>
        <w:rPr>
          <w:rFonts w:ascii="Verdana" w:eastAsia="楷体_GB2312" w:hAnsi="Verdana"/>
          <w:sz w:val="24"/>
        </w:rPr>
      </w:pPr>
    </w:p>
    <w:p w:rsidR="00121F35" w:rsidRPr="00A138D1" w:rsidRDefault="00121F35" w:rsidP="00121F35">
      <w:pPr>
        <w:snapToGrid w:val="0"/>
        <w:spacing w:line="360" w:lineRule="auto"/>
        <w:rPr>
          <w:rFonts w:ascii="Verdana" w:eastAsia="楷体_GB2312" w:hAnsi="Verdana"/>
          <w:sz w:val="24"/>
        </w:rPr>
      </w:pPr>
      <w:r w:rsidRPr="00A138D1">
        <w:rPr>
          <w:rFonts w:ascii="Verdana" w:eastAsia="楷体_GB2312" w:hAnsi="Verdana" w:hint="eastAsia"/>
          <w:sz w:val="24"/>
        </w:rPr>
        <w:t>众为国际公关</w:t>
      </w:r>
      <w:r w:rsidRPr="00A138D1">
        <w:rPr>
          <w:rFonts w:ascii="Verdana" w:eastAsia="楷体_GB2312" w:hAnsi="Verdana"/>
          <w:sz w:val="24"/>
        </w:rPr>
        <w:br/>
      </w:r>
      <w:bookmarkStart w:id="1" w:name="OLE_LINK12"/>
      <w:bookmarkStart w:id="2" w:name="OLE_LINK11"/>
      <w:r w:rsidRPr="00A138D1">
        <w:rPr>
          <w:rFonts w:ascii="Verdana" w:eastAsia="楷体_GB2312" w:hAnsi="Verdana" w:hint="eastAsia"/>
          <w:sz w:val="24"/>
        </w:rPr>
        <w:t>孙</w:t>
      </w:r>
      <w:r w:rsidRPr="004561D7">
        <w:rPr>
          <w:rFonts w:ascii="Verdana" w:hAnsi="Verdana" w:cs="宋体" w:hint="eastAsia"/>
          <w:sz w:val="24"/>
        </w:rPr>
        <w:t>珺</w:t>
      </w:r>
      <w:r w:rsidRPr="00A138D1">
        <w:rPr>
          <w:rFonts w:ascii="Verdana" w:eastAsia="楷体_GB2312" w:hAnsi="Verdana" w:hint="eastAsia"/>
          <w:sz w:val="24"/>
        </w:rPr>
        <w:t>小姐</w:t>
      </w:r>
      <w:r w:rsidRPr="00A138D1">
        <w:rPr>
          <w:rFonts w:ascii="Verdana" w:eastAsia="楷体_GB2312" w:hAnsi="Verdana"/>
          <w:sz w:val="24"/>
        </w:rPr>
        <w:br/>
      </w:r>
      <w:r w:rsidRPr="00A138D1">
        <w:rPr>
          <w:rFonts w:ascii="Verdana" w:eastAsia="楷体_GB2312" w:hAnsi="Verdana" w:hint="eastAsia"/>
          <w:sz w:val="24"/>
        </w:rPr>
        <w:t>电话：（</w:t>
      </w:r>
      <w:r w:rsidRPr="00A138D1">
        <w:rPr>
          <w:rFonts w:ascii="Verdana" w:eastAsia="楷体_GB2312" w:hAnsi="Verdana"/>
          <w:sz w:val="24"/>
        </w:rPr>
        <w:t>010</w:t>
      </w:r>
      <w:r w:rsidRPr="00A138D1">
        <w:rPr>
          <w:rFonts w:ascii="Verdana" w:eastAsia="楷体_GB2312" w:hAnsi="Verdana" w:hint="eastAsia"/>
          <w:sz w:val="24"/>
        </w:rPr>
        <w:t>）</w:t>
      </w:r>
      <w:r w:rsidRPr="00A138D1">
        <w:rPr>
          <w:rFonts w:ascii="Verdana" w:eastAsia="楷体_GB2312" w:hAnsi="Verdana"/>
          <w:sz w:val="24"/>
        </w:rPr>
        <w:t>56672409</w:t>
      </w:r>
      <w:r w:rsidRPr="00A138D1">
        <w:rPr>
          <w:rFonts w:ascii="Verdana" w:eastAsia="楷体_GB2312" w:hAnsi="Verdana"/>
          <w:sz w:val="24"/>
        </w:rPr>
        <w:br/>
      </w:r>
      <w:r w:rsidRPr="00A138D1">
        <w:rPr>
          <w:rFonts w:ascii="Verdana" w:eastAsia="楷体_GB2312" w:hAnsi="Verdana" w:hint="eastAsia"/>
          <w:sz w:val="24"/>
        </w:rPr>
        <w:t>传真：（</w:t>
      </w:r>
      <w:r w:rsidRPr="00A138D1">
        <w:rPr>
          <w:rFonts w:ascii="Verdana" w:eastAsia="楷体_GB2312" w:hAnsi="Verdana"/>
          <w:sz w:val="24"/>
        </w:rPr>
        <w:t>010</w:t>
      </w:r>
      <w:r w:rsidRPr="00A138D1">
        <w:rPr>
          <w:rFonts w:ascii="Verdana" w:eastAsia="楷体_GB2312" w:hAnsi="Verdana" w:hint="eastAsia"/>
          <w:sz w:val="24"/>
        </w:rPr>
        <w:t>）</w:t>
      </w:r>
      <w:r w:rsidRPr="00A138D1">
        <w:rPr>
          <w:rFonts w:ascii="Verdana" w:eastAsia="楷体_GB2312" w:hAnsi="Verdana"/>
          <w:sz w:val="24"/>
        </w:rPr>
        <w:t>56672401</w:t>
      </w:r>
      <w:r w:rsidRPr="00A138D1">
        <w:rPr>
          <w:rFonts w:ascii="Verdana" w:eastAsia="楷体_GB2312" w:hAnsi="Verdana"/>
          <w:sz w:val="24"/>
        </w:rPr>
        <w:br/>
      </w:r>
      <w:r w:rsidRPr="00A138D1">
        <w:rPr>
          <w:rFonts w:ascii="Verdana" w:eastAsia="楷体_GB2312" w:hAnsi="Verdana" w:hint="eastAsia"/>
          <w:sz w:val="24"/>
        </w:rPr>
        <w:t>手机：</w:t>
      </w:r>
      <w:r w:rsidRPr="00A138D1">
        <w:rPr>
          <w:rFonts w:ascii="Verdana" w:eastAsia="楷体_GB2312" w:hAnsi="Verdana"/>
          <w:sz w:val="24"/>
        </w:rPr>
        <w:t>13126695062</w:t>
      </w:r>
      <w:r w:rsidRPr="00A138D1">
        <w:rPr>
          <w:rFonts w:ascii="Verdana" w:eastAsia="楷体_GB2312" w:hAnsi="Verdana"/>
          <w:sz w:val="24"/>
        </w:rPr>
        <w:br/>
      </w:r>
      <w:r w:rsidRPr="00A138D1">
        <w:rPr>
          <w:rFonts w:ascii="Verdana" w:eastAsia="楷体_GB2312" w:hAnsi="Verdana" w:hint="eastAsia"/>
          <w:sz w:val="24"/>
        </w:rPr>
        <w:t>电子邮件：</w:t>
      </w:r>
      <w:r w:rsidRPr="00A138D1">
        <w:rPr>
          <w:rStyle w:val="aa"/>
          <w:rFonts w:ascii="Verdana" w:eastAsia="楷体_GB2312" w:hAnsi="Verdana"/>
          <w:sz w:val="24"/>
        </w:rPr>
        <w:t>jun.sun@uniwaygroup.com</w:t>
      </w:r>
    </w:p>
    <w:bookmarkEnd w:id="1"/>
    <w:bookmarkEnd w:id="2"/>
    <w:p w:rsidR="00121F35" w:rsidRPr="00A138D1" w:rsidRDefault="00121F35" w:rsidP="00121F35">
      <w:pPr>
        <w:snapToGrid w:val="0"/>
        <w:spacing w:line="360" w:lineRule="auto"/>
        <w:rPr>
          <w:rFonts w:ascii="Verdana" w:eastAsia="楷体_GB2312" w:hAnsi="Verdana"/>
          <w:sz w:val="24"/>
        </w:rPr>
      </w:pPr>
    </w:p>
    <w:p w:rsidR="00121F35" w:rsidRPr="00A138D1" w:rsidRDefault="00B92BC8" w:rsidP="00121F35">
      <w:pPr>
        <w:snapToGrid w:val="0"/>
        <w:spacing w:line="360" w:lineRule="auto"/>
        <w:rPr>
          <w:rFonts w:ascii="Verdana" w:eastAsia="楷体_GB2312" w:hAnsi="Verdana"/>
          <w:sz w:val="24"/>
        </w:rPr>
      </w:pPr>
      <w:r>
        <w:rPr>
          <w:rFonts w:ascii="Verdana" w:eastAsia="楷体_GB2312" w:hAnsi="Verdana" w:hint="eastAsia"/>
          <w:sz w:val="24"/>
        </w:rPr>
        <w:t>赵瑾妍</w:t>
      </w:r>
      <w:r w:rsidR="00121F35" w:rsidRPr="00A138D1">
        <w:rPr>
          <w:rFonts w:ascii="Verdana" w:eastAsia="楷体_GB2312" w:hAnsi="Verdana" w:hint="eastAsia"/>
          <w:sz w:val="24"/>
        </w:rPr>
        <w:t>小姐</w:t>
      </w:r>
      <w:r w:rsidR="00121F35" w:rsidRPr="00A138D1">
        <w:rPr>
          <w:rFonts w:ascii="Verdana" w:eastAsia="楷体_GB2312" w:hAnsi="Verdana"/>
          <w:sz w:val="24"/>
        </w:rPr>
        <w:br/>
      </w:r>
      <w:r w:rsidR="00121F35" w:rsidRPr="00A138D1">
        <w:rPr>
          <w:rFonts w:ascii="Verdana" w:eastAsia="楷体_GB2312" w:hAnsi="Verdana" w:hint="eastAsia"/>
          <w:sz w:val="24"/>
        </w:rPr>
        <w:t>电话：（</w:t>
      </w:r>
      <w:r w:rsidR="00121F35" w:rsidRPr="00A138D1">
        <w:rPr>
          <w:rFonts w:ascii="Verdana" w:eastAsia="楷体_GB2312" w:hAnsi="Verdana"/>
          <w:sz w:val="24"/>
        </w:rPr>
        <w:t>010</w:t>
      </w:r>
      <w:r w:rsidR="00121F35" w:rsidRPr="00A138D1">
        <w:rPr>
          <w:rFonts w:ascii="Verdana" w:eastAsia="楷体_GB2312" w:hAnsi="Verdana" w:hint="eastAsia"/>
          <w:sz w:val="24"/>
        </w:rPr>
        <w:t>）</w:t>
      </w:r>
      <w:r w:rsidR="00121F35" w:rsidRPr="00A138D1">
        <w:rPr>
          <w:rFonts w:ascii="Verdana" w:eastAsia="楷体_GB2312" w:hAnsi="Verdana"/>
          <w:sz w:val="24"/>
        </w:rPr>
        <w:t>5667240</w:t>
      </w:r>
      <w:r>
        <w:rPr>
          <w:rFonts w:ascii="Verdana" w:eastAsia="楷体_GB2312" w:hAnsi="Verdana" w:hint="eastAsia"/>
          <w:sz w:val="24"/>
        </w:rPr>
        <w:t>6</w:t>
      </w:r>
      <w:r w:rsidR="00121F35" w:rsidRPr="00A138D1">
        <w:rPr>
          <w:rFonts w:ascii="Verdana" w:eastAsia="楷体_GB2312" w:hAnsi="Verdana"/>
          <w:sz w:val="24"/>
        </w:rPr>
        <w:br/>
      </w:r>
      <w:r w:rsidR="00121F35" w:rsidRPr="00A138D1">
        <w:rPr>
          <w:rFonts w:ascii="Verdana" w:eastAsia="楷体_GB2312" w:hAnsi="Verdana" w:hint="eastAsia"/>
          <w:sz w:val="24"/>
        </w:rPr>
        <w:t>传真：（</w:t>
      </w:r>
      <w:r w:rsidR="00121F35" w:rsidRPr="00A138D1">
        <w:rPr>
          <w:rFonts w:ascii="Verdana" w:eastAsia="楷体_GB2312" w:hAnsi="Verdana"/>
          <w:sz w:val="24"/>
        </w:rPr>
        <w:t>010</w:t>
      </w:r>
      <w:r w:rsidR="00121F35" w:rsidRPr="00A138D1">
        <w:rPr>
          <w:rFonts w:ascii="Verdana" w:eastAsia="楷体_GB2312" w:hAnsi="Verdana" w:hint="eastAsia"/>
          <w:sz w:val="24"/>
        </w:rPr>
        <w:t>）</w:t>
      </w:r>
      <w:r w:rsidR="00121F35" w:rsidRPr="00A138D1">
        <w:rPr>
          <w:rFonts w:ascii="Verdana" w:eastAsia="楷体_GB2312" w:hAnsi="Verdana"/>
          <w:sz w:val="24"/>
        </w:rPr>
        <w:t>56672401</w:t>
      </w:r>
      <w:r w:rsidR="00121F35" w:rsidRPr="00A138D1">
        <w:rPr>
          <w:rFonts w:ascii="Verdana" w:eastAsia="楷体_GB2312" w:hAnsi="Verdana"/>
          <w:sz w:val="24"/>
        </w:rPr>
        <w:br/>
      </w:r>
      <w:r w:rsidR="00121F35" w:rsidRPr="00A138D1">
        <w:rPr>
          <w:rFonts w:ascii="Verdana" w:eastAsia="楷体_GB2312" w:hAnsi="Verdana" w:hint="eastAsia"/>
          <w:sz w:val="24"/>
        </w:rPr>
        <w:t>手机：</w:t>
      </w:r>
      <w:r w:rsidR="00121F35" w:rsidRPr="00A138D1">
        <w:rPr>
          <w:rFonts w:ascii="Verdana" w:eastAsia="楷体_GB2312" w:hAnsi="Verdana"/>
          <w:sz w:val="24"/>
        </w:rPr>
        <w:t>1</w:t>
      </w:r>
      <w:r>
        <w:rPr>
          <w:rFonts w:ascii="Verdana" w:eastAsia="楷体_GB2312" w:hAnsi="Verdana" w:hint="eastAsia"/>
          <w:sz w:val="24"/>
        </w:rPr>
        <w:t>5901060684</w:t>
      </w:r>
      <w:r w:rsidR="00121F35" w:rsidRPr="00A138D1">
        <w:rPr>
          <w:rFonts w:ascii="Verdana" w:eastAsia="楷体_GB2312" w:hAnsi="Verdana"/>
          <w:sz w:val="24"/>
        </w:rPr>
        <w:br/>
      </w:r>
      <w:r w:rsidR="00121F35" w:rsidRPr="00A138D1">
        <w:rPr>
          <w:rFonts w:ascii="Verdana" w:eastAsia="楷体_GB2312" w:hAnsi="Verdana" w:hint="eastAsia"/>
          <w:sz w:val="24"/>
        </w:rPr>
        <w:t>电子邮件：</w:t>
      </w:r>
      <w:r>
        <w:rPr>
          <w:rStyle w:val="aa"/>
          <w:rFonts w:ascii="Verdana" w:eastAsia="楷体_GB2312" w:hAnsi="Verdana" w:hint="eastAsia"/>
          <w:sz w:val="24"/>
        </w:rPr>
        <w:t>stella</w:t>
      </w:r>
      <w:r w:rsidR="00121F35" w:rsidRPr="00A138D1">
        <w:rPr>
          <w:rStyle w:val="aa"/>
          <w:rFonts w:ascii="Verdana" w:eastAsia="楷体_GB2312" w:hAnsi="Verdana"/>
          <w:sz w:val="24"/>
        </w:rPr>
        <w:t>.</w:t>
      </w:r>
      <w:r>
        <w:rPr>
          <w:rStyle w:val="aa"/>
          <w:rFonts w:ascii="Verdana" w:eastAsia="楷体_GB2312" w:hAnsi="Verdana" w:hint="eastAsia"/>
          <w:sz w:val="24"/>
        </w:rPr>
        <w:t>zhao</w:t>
      </w:r>
      <w:r w:rsidR="00121F35" w:rsidRPr="00A138D1">
        <w:rPr>
          <w:rStyle w:val="aa"/>
          <w:rFonts w:ascii="Verdana" w:eastAsia="楷体_GB2312" w:hAnsi="Verdana"/>
          <w:sz w:val="24"/>
        </w:rPr>
        <w:t>@uniwaygroup.com</w:t>
      </w:r>
    </w:p>
    <w:p w:rsidR="00A77233" w:rsidRPr="00B92BC8" w:rsidRDefault="00A77233" w:rsidP="00121F35">
      <w:pPr>
        <w:spacing w:line="360" w:lineRule="auto"/>
        <w:rPr>
          <w:rFonts w:ascii="Verdana" w:eastAsia="楷体_GB2312" w:hAnsi="Verdana"/>
          <w:b/>
          <w:sz w:val="24"/>
        </w:rPr>
      </w:pPr>
    </w:p>
    <w:sectPr w:rsidR="00A77233" w:rsidRPr="00B92BC8" w:rsidSect="00102C1E">
      <w:pgSz w:w="11906" w:h="16838"/>
      <w:pgMar w:top="1701" w:right="1151" w:bottom="1247" w:left="11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54D" w:rsidRDefault="0033254D" w:rsidP="00A84446">
      <w:r>
        <w:separator/>
      </w:r>
    </w:p>
  </w:endnote>
  <w:endnote w:type="continuationSeparator" w:id="1">
    <w:p w:rsidR="0033254D" w:rsidRDefault="0033254D" w:rsidP="00A84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54D" w:rsidRDefault="0033254D" w:rsidP="00A84446">
      <w:r>
        <w:separator/>
      </w:r>
    </w:p>
  </w:footnote>
  <w:footnote w:type="continuationSeparator" w:id="1">
    <w:p w:rsidR="0033254D" w:rsidRDefault="0033254D" w:rsidP="00A84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6439"/>
    <w:multiLevelType w:val="hybridMultilevel"/>
    <w:tmpl w:val="4B4ACA3E"/>
    <w:lvl w:ilvl="0" w:tplc="5F0A975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2810B56"/>
    <w:multiLevelType w:val="hybridMultilevel"/>
    <w:tmpl w:val="BD6EB2BA"/>
    <w:lvl w:ilvl="0" w:tplc="3A3ED9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462722"/>
    <w:multiLevelType w:val="hybridMultilevel"/>
    <w:tmpl w:val="0010E4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4D00EE9"/>
    <w:multiLevelType w:val="hybridMultilevel"/>
    <w:tmpl w:val="6F9AC5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5C1C"/>
    <w:rsid w:val="00001A11"/>
    <w:rsid w:val="00002804"/>
    <w:rsid w:val="000036BA"/>
    <w:rsid w:val="00006EE2"/>
    <w:rsid w:val="0000716A"/>
    <w:rsid w:val="00014D33"/>
    <w:rsid w:val="0001510D"/>
    <w:rsid w:val="0001599D"/>
    <w:rsid w:val="00017D22"/>
    <w:rsid w:val="00023653"/>
    <w:rsid w:val="00027332"/>
    <w:rsid w:val="00030E5B"/>
    <w:rsid w:val="00031740"/>
    <w:rsid w:val="00034C76"/>
    <w:rsid w:val="00035363"/>
    <w:rsid w:val="00043770"/>
    <w:rsid w:val="0004710E"/>
    <w:rsid w:val="000529AF"/>
    <w:rsid w:val="00052BBD"/>
    <w:rsid w:val="00055EA8"/>
    <w:rsid w:val="00056E22"/>
    <w:rsid w:val="00062869"/>
    <w:rsid w:val="000737DA"/>
    <w:rsid w:val="000763A2"/>
    <w:rsid w:val="00077A22"/>
    <w:rsid w:val="000808EB"/>
    <w:rsid w:val="00083BA8"/>
    <w:rsid w:val="0008482C"/>
    <w:rsid w:val="000850BC"/>
    <w:rsid w:val="000871A9"/>
    <w:rsid w:val="00092B3B"/>
    <w:rsid w:val="00093CF4"/>
    <w:rsid w:val="000967FA"/>
    <w:rsid w:val="000A0AA0"/>
    <w:rsid w:val="000A11B3"/>
    <w:rsid w:val="000A4BA8"/>
    <w:rsid w:val="000B0472"/>
    <w:rsid w:val="000B04A5"/>
    <w:rsid w:val="000B2679"/>
    <w:rsid w:val="000B3520"/>
    <w:rsid w:val="000B3AD2"/>
    <w:rsid w:val="000B43D6"/>
    <w:rsid w:val="000B7997"/>
    <w:rsid w:val="000B7B12"/>
    <w:rsid w:val="000C08E8"/>
    <w:rsid w:val="000C2567"/>
    <w:rsid w:val="000C3B9F"/>
    <w:rsid w:val="000C42D2"/>
    <w:rsid w:val="000D6CF4"/>
    <w:rsid w:val="000D7119"/>
    <w:rsid w:val="000E148E"/>
    <w:rsid w:val="000E1C4E"/>
    <w:rsid w:val="000F0709"/>
    <w:rsid w:val="000F11F1"/>
    <w:rsid w:val="000F18BE"/>
    <w:rsid w:val="000F34D0"/>
    <w:rsid w:val="000F58FD"/>
    <w:rsid w:val="000F69F8"/>
    <w:rsid w:val="001024D3"/>
    <w:rsid w:val="00102C1E"/>
    <w:rsid w:val="00110156"/>
    <w:rsid w:val="00112502"/>
    <w:rsid w:val="00113026"/>
    <w:rsid w:val="00114C8B"/>
    <w:rsid w:val="0011688F"/>
    <w:rsid w:val="00120F21"/>
    <w:rsid w:val="00121F35"/>
    <w:rsid w:val="001224A4"/>
    <w:rsid w:val="001252CF"/>
    <w:rsid w:val="0012576D"/>
    <w:rsid w:val="00126D87"/>
    <w:rsid w:val="00130626"/>
    <w:rsid w:val="00132541"/>
    <w:rsid w:val="001337FA"/>
    <w:rsid w:val="00136141"/>
    <w:rsid w:val="00140A97"/>
    <w:rsid w:val="00140FC1"/>
    <w:rsid w:val="00141894"/>
    <w:rsid w:val="0014284C"/>
    <w:rsid w:val="0015055F"/>
    <w:rsid w:val="00164B8C"/>
    <w:rsid w:val="00165735"/>
    <w:rsid w:val="00167A88"/>
    <w:rsid w:val="00171A45"/>
    <w:rsid w:val="00173CA8"/>
    <w:rsid w:val="00175473"/>
    <w:rsid w:val="00176C89"/>
    <w:rsid w:val="00183C64"/>
    <w:rsid w:val="0018736E"/>
    <w:rsid w:val="001903EE"/>
    <w:rsid w:val="00190F43"/>
    <w:rsid w:val="00191232"/>
    <w:rsid w:val="00191BFE"/>
    <w:rsid w:val="00192331"/>
    <w:rsid w:val="001925DE"/>
    <w:rsid w:val="00193353"/>
    <w:rsid w:val="00194036"/>
    <w:rsid w:val="001947D0"/>
    <w:rsid w:val="001961EA"/>
    <w:rsid w:val="0019653E"/>
    <w:rsid w:val="00196A1B"/>
    <w:rsid w:val="00196DF7"/>
    <w:rsid w:val="00196E8E"/>
    <w:rsid w:val="00197348"/>
    <w:rsid w:val="001B0B92"/>
    <w:rsid w:val="001C0A3B"/>
    <w:rsid w:val="001C1DEA"/>
    <w:rsid w:val="001C2112"/>
    <w:rsid w:val="001C2BDA"/>
    <w:rsid w:val="001D2FB0"/>
    <w:rsid w:val="001D4F23"/>
    <w:rsid w:val="001D70BE"/>
    <w:rsid w:val="001E025D"/>
    <w:rsid w:val="001E11B4"/>
    <w:rsid w:val="001E1BD5"/>
    <w:rsid w:val="001E6BFE"/>
    <w:rsid w:val="001E70E5"/>
    <w:rsid w:val="001F0A7A"/>
    <w:rsid w:val="001F1B6A"/>
    <w:rsid w:val="001F4283"/>
    <w:rsid w:val="001F578E"/>
    <w:rsid w:val="002027AD"/>
    <w:rsid w:val="00206E12"/>
    <w:rsid w:val="002073F5"/>
    <w:rsid w:val="002075A4"/>
    <w:rsid w:val="002102E7"/>
    <w:rsid w:val="00214080"/>
    <w:rsid w:val="0021412C"/>
    <w:rsid w:val="00223290"/>
    <w:rsid w:val="00223EC9"/>
    <w:rsid w:val="00227241"/>
    <w:rsid w:val="00230B6D"/>
    <w:rsid w:val="002318DF"/>
    <w:rsid w:val="002326F0"/>
    <w:rsid w:val="00234C11"/>
    <w:rsid w:val="002370BC"/>
    <w:rsid w:val="00237CD4"/>
    <w:rsid w:val="002438FA"/>
    <w:rsid w:val="002439AC"/>
    <w:rsid w:val="00244935"/>
    <w:rsid w:val="002456E2"/>
    <w:rsid w:val="00247D1E"/>
    <w:rsid w:val="00250AED"/>
    <w:rsid w:val="0025315B"/>
    <w:rsid w:val="00260D7B"/>
    <w:rsid w:val="0026591D"/>
    <w:rsid w:val="00266926"/>
    <w:rsid w:val="00266D1A"/>
    <w:rsid w:val="00271961"/>
    <w:rsid w:val="0027501B"/>
    <w:rsid w:val="002771B9"/>
    <w:rsid w:val="00277BA6"/>
    <w:rsid w:val="00280165"/>
    <w:rsid w:val="00285462"/>
    <w:rsid w:val="00286261"/>
    <w:rsid w:val="00287628"/>
    <w:rsid w:val="00290F4F"/>
    <w:rsid w:val="002A566A"/>
    <w:rsid w:val="002B0398"/>
    <w:rsid w:val="002B1CBF"/>
    <w:rsid w:val="002B1E4C"/>
    <w:rsid w:val="002B2276"/>
    <w:rsid w:val="002B4E5D"/>
    <w:rsid w:val="002B5368"/>
    <w:rsid w:val="002B5A74"/>
    <w:rsid w:val="002B5CA3"/>
    <w:rsid w:val="002C09B2"/>
    <w:rsid w:val="002C0C92"/>
    <w:rsid w:val="002C14ED"/>
    <w:rsid w:val="002C1865"/>
    <w:rsid w:val="002C2705"/>
    <w:rsid w:val="002C339C"/>
    <w:rsid w:val="002C6324"/>
    <w:rsid w:val="002C6A22"/>
    <w:rsid w:val="002C7CC3"/>
    <w:rsid w:val="002D221D"/>
    <w:rsid w:val="002D5513"/>
    <w:rsid w:val="002D5599"/>
    <w:rsid w:val="002E1434"/>
    <w:rsid w:val="002E24C1"/>
    <w:rsid w:val="002E5403"/>
    <w:rsid w:val="002F6C67"/>
    <w:rsid w:val="00301313"/>
    <w:rsid w:val="0030178A"/>
    <w:rsid w:val="003024BC"/>
    <w:rsid w:val="003029FB"/>
    <w:rsid w:val="0030662E"/>
    <w:rsid w:val="00313A63"/>
    <w:rsid w:val="003258E9"/>
    <w:rsid w:val="00326EB4"/>
    <w:rsid w:val="00327E7C"/>
    <w:rsid w:val="00330AEC"/>
    <w:rsid w:val="00330B97"/>
    <w:rsid w:val="0033254D"/>
    <w:rsid w:val="00334310"/>
    <w:rsid w:val="00340FE2"/>
    <w:rsid w:val="00342682"/>
    <w:rsid w:val="0034399C"/>
    <w:rsid w:val="00344927"/>
    <w:rsid w:val="00347660"/>
    <w:rsid w:val="0035005D"/>
    <w:rsid w:val="003508B4"/>
    <w:rsid w:val="00354129"/>
    <w:rsid w:val="003541EA"/>
    <w:rsid w:val="00354229"/>
    <w:rsid w:val="00356212"/>
    <w:rsid w:val="0035660D"/>
    <w:rsid w:val="00357D1D"/>
    <w:rsid w:val="0036067C"/>
    <w:rsid w:val="00364354"/>
    <w:rsid w:val="00365ADE"/>
    <w:rsid w:val="00371FC7"/>
    <w:rsid w:val="003740F3"/>
    <w:rsid w:val="003742BC"/>
    <w:rsid w:val="00374DC4"/>
    <w:rsid w:val="00380767"/>
    <w:rsid w:val="00380F14"/>
    <w:rsid w:val="003815DA"/>
    <w:rsid w:val="003823D6"/>
    <w:rsid w:val="00382C50"/>
    <w:rsid w:val="00385E7A"/>
    <w:rsid w:val="00385F5D"/>
    <w:rsid w:val="00393123"/>
    <w:rsid w:val="00393583"/>
    <w:rsid w:val="003957F0"/>
    <w:rsid w:val="00395C1F"/>
    <w:rsid w:val="003A084B"/>
    <w:rsid w:val="003A3016"/>
    <w:rsid w:val="003B0D21"/>
    <w:rsid w:val="003B1F98"/>
    <w:rsid w:val="003B246B"/>
    <w:rsid w:val="003B3E9C"/>
    <w:rsid w:val="003B3EB8"/>
    <w:rsid w:val="003B44A9"/>
    <w:rsid w:val="003C12AA"/>
    <w:rsid w:val="003C3E42"/>
    <w:rsid w:val="003C4735"/>
    <w:rsid w:val="003C48DC"/>
    <w:rsid w:val="003C543A"/>
    <w:rsid w:val="003D1B4D"/>
    <w:rsid w:val="003D3285"/>
    <w:rsid w:val="003D3594"/>
    <w:rsid w:val="003E02F0"/>
    <w:rsid w:val="003E33BE"/>
    <w:rsid w:val="003E3EF9"/>
    <w:rsid w:val="003E4AEA"/>
    <w:rsid w:val="003E7206"/>
    <w:rsid w:val="003E7227"/>
    <w:rsid w:val="003F1684"/>
    <w:rsid w:val="003F18B6"/>
    <w:rsid w:val="00400B84"/>
    <w:rsid w:val="0040289E"/>
    <w:rsid w:val="00402F7F"/>
    <w:rsid w:val="00403F63"/>
    <w:rsid w:val="004047DE"/>
    <w:rsid w:val="0040498A"/>
    <w:rsid w:val="004120E0"/>
    <w:rsid w:val="0041417F"/>
    <w:rsid w:val="00414398"/>
    <w:rsid w:val="004144BA"/>
    <w:rsid w:val="004168E6"/>
    <w:rsid w:val="00424EA8"/>
    <w:rsid w:val="0042572A"/>
    <w:rsid w:val="00426E7F"/>
    <w:rsid w:val="00427DF4"/>
    <w:rsid w:val="00432A57"/>
    <w:rsid w:val="00434A73"/>
    <w:rsid w:val="004359DA"/>
    <w:rsid w:val="00441CCA"/>
    <w:rsid w:val="00442A8B"/>
    <w:rsid w:val="004434BC"/>
    <w:rsid w:val="00445E99"/>
    <w:rsid w:val="00446731"/>
    <w:rsid w:val="004474AE"/>
    <w:rsid w:val="00453E04"/>
    <w:rsid w:val="00454AA9"/>
    <w:rsid w:val="004552D8"/>
    <w:rsid w:val="004558EF"/>
    <w:rsid w:val="00457668"/>
    <w:rsid w:val="00457F5A"/>
    <w:rsid w:val="0046070E"/>
    <w:rsid w:val="0046504F"/>
    <w:rsid w:val="00466210"/>
    <w:rsid w:val="00466555"/>
    <w:rsid w:val="00470098"/>
    <w:rsid w:val="00472A91"/>
    <w:rsid w:val="00474513"/>
    <w:rsid w:val="00476428"/>
    <w:rsid w:val="00483948"/>
    <w:rsid w:val="0048460E"/>
    <w:rsid w:val="00487111"/>
    <w:rsid w:val="004909B2"/>
    <w:rsid w:val="00490EE8"/>
    <w:rsid w:val="0049186E"/>
    <w:rsid w:val="00493ADC"/>
    <w:rsid w:val="0049761F"/>
    <w:rsid w:val="004A03FB"/>
    <w:rsid w:val="004A32BB"/>
    <w:rsid w:val="004B0980"/>
    <w:rsid w:val="004B3352"/>
    <w:rsid w:val="004B380F"/>
    <w:rsid w:val="004B3F84"/>
    <w:rsid w:val="004B5D0E"/>
    <w:rsid w:val="004B6603"/>
    <w:rsid w:val="004B7456"/>
    <w:rsid w:val="004C260C"/>
    <w:rsid w:val="004C4801"/>
    <w:rsid w:val="004C4F1B"/>
    <w:rsid w:val="004C54CC"/>
    <w:rsid w:val="004D323A"/>
    <w:rsid w:val="004D3916"/>
    <w:rsid w:val="004E7AEB"/>
    <w:rsid w:val="004F0D20"/>
    <w:rsid w:val="004F51FC"/>
    <w:rsid w:val="004F54F2"/>
    <w:rsid w:val="004F6914"/>
    <w:rsid w:val="004F7E87"/>
    <w:rsid w:val="00500AE6"/>
    <w:rsid w:val="005035FE"/>
    <w:rsid w:val="005042B9"/>
    <w:rsid w:val="00504870"/>
    <w:rsid w:val="00504F46"/>
    <w:rsid w:val="00505AFB"/>
    <w:rsid w:val="0050678A"/>
    <w:rsid w:val="00506A74"/>
    <w:rsid w:val="005116EF"/>
    <w:rsid w:val="00514F64"/>
    <w:rsid w:val="0052070F"/>
    <w:rsid w:val="005218F3"/>
    <w:rsid w:val="00523EF8"/>
    <w:rsid w:val="00525553"/>
    <w:rsid w:val="005311D0"/>
    <w:rsid w:val="00533C26"/>
    <w:rsid w:val="00534483"/>
    <w:rsid w:val="005345F4"/>
    <w:rsid w:val="00537E00"/>
    <w:rsid w:val="0054324C"/>
    <w:rsid w:val="00543FDC"/>
    <w:rsid w:val="00544CDA"/>
    <w:rsid w:val="005512A6"/>
    <w:rsid w:val="0055212B"/>
    <w:rsid w:val="005540EA"/>
    <w:rsid w:val="005544A9"/>
    <w:rsid w:val="005559D4"/>
    <w:rsid w:val="0055720A"/>
    <w:rsid w:val="00560376"/>
    <w:rsid w:val="00560432"/>
    <w:rsid w:val="00561C55"/>
    <w:rsid w:val="00562AB2"/>
    <w:rsid w:val="00564AF7"/>
    <w:rsid w:val="0056626D"/>
    <w:rsid w:val="005674CE"/>
    <w:rsid w:val="00572F12"/>
    <w:rsid w:val="0057460C"/>
    <w:rsid w:val="00575DCA"/>
    <w:rsid w:val="00580A0A"/>
    <w:rsid w:val="00581B75"/>
    <w:rsid w:val="005823AE"/>
    <w:rsid w:val="00584341"/>
    <w:rsid w:val="00584497"/>
    <w:rsid w:val="00584B52"/>
    <w:rsid w:val="005850A6"/>
    <w:rsid w:val="00587B02"/>
    <w:rsid w:val="00591316"/>
    <w:rsid w:val="0059261B"/>
    <w:rsid w:val="00592E45"/>
    <w:rsid w:val="005A0ACA"/>
    <w:rsid w:val="005A2055"/>
    <w:rsid w:val="005A3841"/>
    <w:rsid w:val="005A38F3"/>
    <w:rsid w:val="005A4E4E"/>
    <w:rsid w:val="005A763B"/>
    <w:rsid w:val="005B1206"/>
    <w:rsid w:val="005B55DB"/>
    <w:rsid w:val="005B626B"/>
    <w:rsid w:val="005C0AD7"/>
    <w:rsid w:val="005C0B98"/>
    <w:rsid w:val="005C1DC5"/>
    <w:rsid w:val="005C4221"/>
    <w:rsid w:val="005D4F26"/>
    <w:rsid w:val="005D7612"/>
    <w:rsid w:val="005E3E98"/>
    <w:rsid w:val="005E41E5"/>
    <w:rsid w:val="005E64A6"/>
    <w:rsid w:val="005F3569"/>
    <w:rsid w:val="005F4DCD"/>
    <w:rsid w:val="005F5219"/>
    <w:rsid w:val="005F52AA"/>
    <w:rsid w:val="005F57E0"/>
    <w:rsid w:val="005F5956"/>
    <w:rsid w:val="005F5BB2"/>
    <w:rsid w:val="005F7D81"/>
    <w:rsid w:val="00604B92"/>
    <w:rsid w:val="00604E69"/>
    <w:rsid w:val="00604F8A"/>
    <w:rsid w:val="0060505D"/>
    <w:rsid w:val="0061022D"/>
    <w:rsid w:val="00613352"/>
    <w:rsid w:val="00613A23"/>
    <w:rsid w:val="0061683C"/>
    <w:rsid w:val="00616975"/>
    <w:rsid w:val="00620578"/>
    <w:rsid w:val="00625623"/>
    <w:rsid w:val="0062607E"/>
    <w:rsid w:val="00627737"/>
    <w:rsid w:val="006277C6"/>
    <w:rsid w:val="006316C1"/>
    <w:rsid w:val="00637738"/>
    <w:rsid w:val="006403AA"/>
    <w:rsid w:val="00640F63"/>
    <w:rsid w:val="00641E60"/>
    <w:rsid w:val="00644F84"/>
    <w:rsid w:val="00647F5C"/>
    <w:rsid w:val="006509CF"/>
    <w:rsid w:val="006544B0"/>
    <w:rsid w:val="00662D2C"/>
    <w:rsid w:val="00664778"/>
    <w:rsid w:val="00665A88"/>
    <w:rsid w:val="006732DB"/>
    <w:rsid w:val="00675097"/>
    <w:rsid w:val="00681782"/>
    <w:rsid w:val="00683A4E"/>
    <w:rsid w:val="006902F1"/>
    <w:rsid w:val="006906E5"/>
    <w:rsid w:val="00693D33"/>
    <w:rsid w:val="00693EAB"/>
    <w:rsid w:val="006951C4"/>
    <w:rsid w:val="006968E4"/>
    <w:rsid w:val="006A0372"/>
    <w:rsid w:val="006A2C0D"/>
    <w:rsid w:val="006A5764"/>
    <w:rsid w:val="006A66B9"/>
    <w:rsid w:val="006B000B"/>
    <w:rsid w:val="006B555F"/>
    <w:rsid w:val="006B68A2"/>
    <w:rsid w:val="006D00E1"/>
    <w:rsid w:val="006D3624"/>
    <w:rsid w:val="006E066D"/>
    <w:rsid w:val="006E26A1"/>
    <w:rsid w:val="006E27DE"/>
    <w:rsid w:val="006E5979"/>
    <w:rsid w:val="006F1FB4"/>
    <w:rsid w:val="006F305E"/>
    <w:rsid w:val="006F3CA1"/>
    <w:rsid w:val="006F6B8C"/>
    <w:rsid w:val="006F72A9"/>
    <w:rsid w:val="00700564"/>
    <w:rsid w:val="00700B2E"/>
    <w:rsid w:val="007026DB"/>
    <w:rsid w:val="0070508F"/>
    <w:rsid w:val="00705584"/>
    <w:rsid w:val="00705D6F"/>
    <w:rsid w:val="00706676"/>
    <w:rsid w:val="00714111"/>
    <w:rsid w:val="00714624"/>
    <w:rsid w:val="007165A9"/>
    <w:rsid w:val="007176DE"/>
    <w:rsid w:val="0072442D"/>
    <w:rsid w:val="00724537"/>
    <w:rsid w:val="00725B3E"/>
    <w:rsid w:val="007260DF"/>
    <w:rsid w:val="007271C7"/>
    <w:rsid w:val="00734294"/>
    <w:rsid w:val="00734812"/>
    <w:rsid w:val="00734923"/>
    <w:rsid w:val="00736342"/>
    <w:rsid w:val="0073666B"/>
    <w:rsid w:val="00736F91"/>
    <w:rsid w:val="007409C3"/>
    <w:rsid w:val="00741DAB"/>
    <w:rsid w:val="007459D6"/>
    <w:rsid w:val="007518F6"/>
    <w:rsid w:val="00752618"/>
    <w:rsid w:val="00754215"/>
    <w:rsid w:val="007550F5"/>
    <w:rsid w:val="00755C1C"/>
    <w:rsid w:val="0075613A"/>
    <w:rsid w:val="00757CE8"/>
    <w:rsid w:val="00757FCE"/>
    <w:rsid w:val="007600B7"/>
    <w:rsid w:val="007625AD"/>
    <w:rsid w:val="00765821"/>
    <w:rsid w:val="00767697"/>
    <w:rsid w:val="007677B0"/>
    <w:rsid w:val="007711DE"/>
    <w:rsid w:val="00771261"/>
    <w:rsid w:val="007732F0"/>
    <w:rsid w:val="00774DF2"/>
    <w:rsid w:val="007758A5"/>
    <w:rsid w:val="00780CFE"/>
    <w:rsid w:val="0078194C"/>
    <w:rsid w:val="00784875"/>
    <w:rsid w:val="00784B72"/>
    <w:rsid w:val="00787FD6"/>
    <w:rsid w:val="00790ED9"/>
    <w:rsid w:val="00791C6F"/>
    <w:rsid w:val="007922EF"/>
    <w:rsid w:val="0079385A"/>
    <w:rsid w:val="0079432D"/>
    <w:rsid w:val="007946E2"/>
    <w:rsid w:val="00796E89"/>
    <w:rsid w:val="00797DA1"/>
    <w:rsid w:val="007A26DF"/>
    <w:rsid w:val="007A49CA"/>
    <w:rsid w:val="007B0970"/>
    <w:rsid w:val="007B2D6E"/>
    <w:rsid w:val="007B7143"/>
    <w:rsid w:val="007C12EF"/>
    <w:rsid w:val="007C5C0B"/>
    <w:rsid w:val="007C7ACE"/>
    <w:rsid w:val="007D1BCE"/>
    <w:rsid w:val="007D3A28"/>
    <w:rsid w:val="007D3CA3"/>
    <w:rsid w:val="007E0594"/>
    <w:rsid w:val="007E1111"/>
    <w:rsid w:val="007E447C"/>
    <w:rsid w:val="007E6A56"/>
    <w:rsid w:val="007E746E"/>
    <w:rsid w:val="007E78B2"/>
    <w:rsid w:val="007F2715"/>
    <w:rsid w:val="007F5080"/>
    <w:rsid w:val="007F6669"/>
    <w:rsid w:val="00801930"/>
    <w:rsid w:val="00801C81"/>
    <w:rsid w:val="00803E2D"/>
    <w:rsid w:val="00805D28"/>
    <w:rsid w:val="00807837"/>
    <w:rsid w:val="008117ED"/>
    <w:rsid w:val="0081456D"/>
    <w:rsid w:val="00815D11"/>
    <w:rsid w:val="00817001"/>
    <w:rsid w:val="0082206A"/>
    <w:rsid w:val="00826F26"/>
    <w:rsid w:val="008277B9"/>
    <w:rsid w:val="00827ADB"/>
    <w:rsid w:val="00830C62"/>
    <w:rsid w:val="008326BF"/>
    <w:rsid w:val="008366F1"/>
    <w:rsid w:val="00841E4B"/>
    <w:rsid w:val="008420F1"/>
    <w:rsid w:val="00843345"/>
    <w:rsid w:val="00844E91"/>
    <w:rsid w:val="00847E32"/>
    <w:rsid w:val="00851C20"/>
    <w:rsid w:val="00852F93"/>
    <w:rsid w:val="00854459"/>
    <w:rsid w:val="00854E9E"/>
    <w:rsid w:val="00854F50"/>
    <w:rsid w:val="00856DF1"/>
    <w:rsid w:val="008618FB"/>
    <w:rsid w:val="00863EEE"/>
    <w:rsid w:val="00866EAE"/>
    <w:rsid w:val="00866FB1"/>
    <w:rsid w:val="00867E3B"/>
    <w:rsid w:val="00873151"/>
    <w:rsid w:val="00873720"/>
    <w:rsid w:val="00873A00"/>
    <w:rsid w:val="0088419C"/>
    <w:rsid w:val="00886AF0"/>
    <w:rsid w:val="00886D79"/>
    <w:rsid w:val="008A2747"/>
    <w:rsid w:val="008A2AFF"/>
    <w:rsid w:val="008A4C0E"/>
    <w:rsid w:val="008B36D2"/>
    <w:rsid w:val="008B4D68"/>
    <w:rsid w:val="008B6AFC"/>
    <w:rsid w:val="008C40DF"/>
    <w:rsid w:val="008C4187"/>
    <w:rsid w:val="008C49A9"/>
    <w:rsid w:val="008C4A91"/>
    <w:rsid w:val="008D0199"/>
    <w:rsid w:val="008D316D"/>
    <w:rsid w:val="008D3F0E"/>
    <w:rsid w:val="008D4AC5"/>
    <w:rsid w:val="008D59B6"/>
    <w:rsid w:val="008E09E0"/>
    <w:rsid w:val="008E191F"/>
    <w:rsid w:val="008E1E51"/>
    <w:rsid w:val="008E206E"/>
    <w:rsid w:val="008E4395"/>
    <w:rsid w:val="008E78F8"/>
    <w:rsid w:val="008F0A22"/>
    <w:rsid w:val="008F1C4D"/>
    <w:rsid w:val="008F3B7E"/>
    <w:rsid w:val="008F406F"/>
    <w:rsid w:val="008F527C"/>
    <w:rsid w:val="008F5CDE"/>
    <w:rsid w:val="008F66DD"/>
    <w:rsid w:val="008F7E5E"/>
    <w:rsid w:val="009010AF"/>
    <w:rsid w:val="009019F4"/>
    <w:rsid w:val="00901D37"/>
    <w:rsid w:val="0090424B"/>
    <w:rsid w:val="00905D8E"/>
    <w:rsid w:val="00906FF7"/>
    <w:rsid w:val="00907FCA"/>
    <w:rsid w:val="00911782"/>
    <w:rsid w:val="009138F5"/>
    <w:rsid w:val="00914BB1"/>
    <w:rsid w:val="009165C6"/>
    <w:rsid w:val="009173F9"/>
    <w:rsid w:val="009179D9"/>
    <w:rsid w:val="0092083E"/>
    <w:rsid w:val="00921409"/>
    <w:rsid w:val="009217C0"/>
    <w:rsid w:val="00922B11"/>
    <w:rsid w:val="0092457B"/>
    <w:rsid w:val="00926AFC"/>
    <w:rsid w:val="00932C4D"/>
    <w:rsid w:val="00932C76"/>
    <w:rsid w:val="00932E85"/>
    <w:rsid w:val="00936C44"/>
    <w:rsid w:val="00937F25"/>
    <w:rsid w:val="00940F1C"/>
    <w:rsid w:val="00943471"/>
    <w:rsid w:val="00943F1F"/>
    <w:rsid w:val="0094658B"/>
    <w:rsid w:val="00950480"/>
    <w:rsid w:val="00950A3C"/>
    <w:rsid w:val="00954C53"/>
    <w:rsid w:val="00956E28"/>
    <w:rsid w:val="00957BDB"/>
    <w:rsid w:val="00960860"/>
    <w:rsid w:val="00960953"/>
    <w:rsid w:val="00961CEF"/>
    <w:rsid w:val="00965F15"/>
    <w:rsid w:val="00966A14"/>
    <w:rsid w:val="0097027D"/>
    <w:rsid w:val="009703EA"/>
    <w:rsid w:val="00970426"/>
    <w:rsid w:val="00971952"/>
    <w:rsid w:val="00974BD0"/>
    <w:rsid w:val="00975720"/>
    <w:rsid w:val="009779FC"/>
    <w:rsid w:val="0098393F"/>
    <w:rsid w:val="00991017"/>
    <w:rsid w:val="00992679"/>
    <w:rsid w:val="00995CCE"/>
    <w:rsid w:val="009A3C8C"/>
    <w:rsid w:val="009A662F"/>
    <w:rsid w:val="009A75C5"/>
    <w:rsid w:val="009A7876"/>
    <w:rsid w:val="009B14FA"/>
    <w:rsid w:val="009C0989"/>
    <w:rsid w:val="009C0A57"/>
    <w:rsid w:val="009C1701"/>
    <w:rsid w:val="009C2695"/>
    <w:rsid w:val="009C7564"/>
    <w:rsid w:val="009D11D6"/>
    <w:rsid w:val="009D1D98"/>
    <w:rsid w:val="009D2572"/>
    <w:rsid w:val="009D3328"/>
    <w:rsid w:val="009D3924"/>
    <w:rsid w:val="009D3F23"/>
    <w:rsid w:val="009D65F5"/>
    <w:rsid w:val="009E04EA"/>
    <w:rsid w:val="009E1717"/>
    <w:rsid w:val="009E5F83"/>
    <w:rsid w:val="009E79FC"/>
    <w:rsid w:val="009F0D2E"/>
    <w:rsid w:val="009F618F"/>
    <w:rsid w:val="00A0002E"/>
    <w:rsid w:val="00A02893"/>
    <w:rsid w:val="00A03181"/>
    <w:rsid w:val="00A04314"/>
    <w:rsid w:val="00A04A7D"/>
    <w:rsid w:val="00A101F9"/>
    <w:rsid w:val="00A11682"/>
    <w:rsid w:val="00A13A40"/>
    <w:rsid w:val="00A207EF"/>
    <w:rsid w:val="00A219A0"/>
    <w:rsid w:val="00A3224F"/>
    <w:rsid w:val="00A32288"/>
    <w:rsid w:val="00A3312B"/>
    <w:rsid w:val="00A37474"/>
    <w:rsid w:val="00A45E11"/>
    <w:rsid w:val="00A479C8"/>
    <w:rsid w:val="00A55236"/>
    <w:rsid w:val="00A556E0"/>
    <w:rsid w:val="00A564B1"/>
    <w:rsid w:val="00A57ECD"/>
    <w:rsid w:val="00A653DE"/>
    <w:rsid w:val="00A7225E"/>
    <w:rsid w:val="00A72AE5"/>
    <w:rsid w:val="00A72B92"/>
    <w:rsid w:val="00A736DC"/>
    <w:rsid w:val="00A74705"/>
    <w:rsid w:val="00A7472B"/>
    <w:rsid w:val="00A74C57"/>
    <w:rsid w:val="00A753E3"/>
    <w:rsid w:val="00A76D31"/>
    <w:rsid w:val="00A77233"/>
    <w:rsid w:val="00A77F46"/>
    <w:rsid w:val="00A82D83"/>
    <w:rsid w:val="00A82E30"/>
    <w:rsid w:val="00A83225"/>
    <w:rsid w:val="00A84446"/>
    <w:rsid w:val="00A84675"/>
    <w:rsid w:val="00A84A89"/>
    <w:rsid w:val="00A856D2"/>
    <w:rsid w:val="00A86FA1"/>
    <w:rsid w:val="00A925BE"/>
    <w:rsid w:val="00A95153"/>
    <w:rsid w:val="00A96FD0"/>
    <w:rsid w:val="00AA25A8"/>
    <w:rsid w:val="00AA40F2"/>
    <w:rsid w:val="00AA5C6D"/>
    <w:rsid w:val="00AB1CF5"/>
    <w:rsid w:val="00AB2BA3"/>
    <w:rsid w:val="00AB2C96"/>
    <w:rsid w:val="00AB3F39"/>
    <w:rsid w:val="00AB597D"/>
    <w:rsid w:val="00AB6AF8"/>
    <w:rsid w:val="00AC091E"/>
    <w:rsid w:val="00AC1907"/>
    <w:rsid w:val="00AC21E9"/>
    <w:rsid w:val="00AD0337"/>
    <w:rsid w:val="00AD1967"/>
    <w:rsid w:val="00AD1CC9"/>
    <w:rsid w:val="00AD3A52"/>
    <w:rsid w:val="00AD58B2"/>
    <w:rsid w:val="00AE1C90"/>
    <w:rsid w:val="00AE2639"/>
    <w:rsid w:val="00AE2DC4"/>
    <w:rsid w:val="00AE6B55"/>
    <w:rsid w:val="00AF0218"/>
    <w:rsid w:val="00AF3104"/>
    <w:rsid w:val="00AF3792"/>
    <w:rsid w:val="00AF46F7"/>
    <w:rsid w:val="00AF5EEC"/>
    <w:rsid w:val="00B00816"/>
    <w:rsid w:val="00B015A0"/>
    <w:rsid w:val="00B016BD"/>
    <w:rsid w:val="00B04186"/>
    <w:rsid w:val="00B0572D"/>
    <w:rsid w:val="00B06767"/>
    <w:rsid w:val="00B06C52"/>
    <w:rsid w:val="00B129E9"/>
    <w:rsid w:val="00B13CEB"/>
    <w:rsid w:val="00B179FF"/>
    <w:rsid w:val="00B22700"/>
    <w:rsid w:val="00B229B1"/>
    <w:rsid w:val="00B236B8"/>
    <w:rsid w:val="00B24375"/>
    <w:rsid w:val="00B27B95"/>
    <w:rsid w:val="00B3006E"/>
    <w:rsid w:val="00B3216F"/>
    <w:rsid w:val="00B326CC"/>
    <w:rsid w:val="00B358B6"/>
    <w:rsid w:val="00B35AE3"/>
    <w:rsid w:val="00B417A7"/>
    <w:rsid w:val="00B44249"/>
    <w:rsid w:val="00B44725"/>
    <w:rsid w:val="00B449B5"/>
    <w:rsid w:val="00B45314"/>
    <w:rsid w:val="00B50588"/>
    <w:rsid w:val="00B51ABF"/>
    <w:rsid w:val="00B51BD8"/>
    <w:rsid w:val="00B51FFA"/>
    <w:rsid w:val="00B52911"/>
    <w:rsid w:val="00B55D2D"/>
    <w:rsid w:val="00B5621A"/>
    <w:rsid w:val="00B573C8"/>
    <w:rsid w:val="00B57D7D"/>
    <w:rsid w:val="00B62231"/>
    <w:rsid w:val="00B6283A"/>
    <w:rsid w:val="00B62D81"/>
    <w:rsid w:val="00B630B7"/>
    <w:rsid w:val="00B64798"/>
    <w:rsid w:val="00B66304"/>
    <w:rsid w:val="00B663E9"/>
    <w:rsid w:val="00B72B16"/>
    <w:rsid w:val="00B75524"/>
    <w:rsid w:val="00B773D5"/>
    <w:rsid w:val="00B83E11"/>
    <w:rsid w:val="00B85126"/>
    <w:rsid w:val="00B87A49"/>
    <w:rsid w:val="00B929A3"/>
    <w:rsid w:val="00B92BC8"/>
    <w:rsid w:val="00B93666"/>
    <w:rsid w:val="00B958C0"/>
    <w:rsid w:val="00BA7016"/>
    <w:rsid w:val="00BB416B"/>
    <w:rsid w:val="00BB49D2"/>
    <w:rsid w:val="00BC06BE"/>
    <w:rsid w:val="00BC16E7"/>
    <w:rsid w:val="00BC507F"/>
    <w:rsid w:val="00BC74E6"/>
    <w:rsid w:val="00BD0B42"/>
    <w:rsid w:val="00BD6846"/>
    <w:rsid w:val="00BD6FA2"/>
    <w:rsid w:val="00BE3E4E"/>
    <w:rsid w:val="00BE4282"/>
    <w:rsid w:val="00BE4511"/>
    <w:rsid w:val="00BE5AD3"/>
    <w:rsid w:val="00BF0A6C"/>
    <w:rsid w:val="00BF0B68"/>
    <w:rsid w:val="00BF2338"/>
    <w:rsid w:val="00BF3071"/>
    <w:rsid w:val="00BF76A1"/>
    <w:rsid w:val="00C01920"/>
    <w:rsid w:val="00C019C7"/>
    <w:rsid w:val="00C01C87"/>
    <w:rsid w:val="00C028C9"/>
    <w:rsid w:val="00C03C70"/>
    <w:rsid w:val="00C05B76"/>
    <w:rsid w:val="00C0659C"/>
    <w:rsid w:val="00C07582"/>
    <w:rsid w:val="00C13A47"/>
    <w:rsid w:val="00C140C0"/>
    <w:rsid w:val="00C14E26"/>
    <w:rsid w:val="00C16F3D"/>
    <w:rsid w:val="00C20CAD"/>
    <w:rsid w:val="00C21616"/>
    <w:rsid w:val="00C27846"/>
    <w:rsid w:val="00C33B25"/>
    <w:rsid w:val="00C34616"/>
    <w:rsid w:val="00C35D26"/>
    <w:rsid w:val="00C36533"/>
    <w:rsid w:val="00C4201B"/>
    <w:rsid w:val="00C44529"/>
    <w:rsid w:val="00C44B2C"/>
    <w:rsid w:val="00C452EF"/>
    <w:rsid w:val="00C460F5"/>
    <w:rsid w:val="00C47BA4"/>
    <w:rsid w:val="00C50E63"/>
    <w:rsid w:val="00C515A8"/>
    <w:rsid w:val="00C539FF"/>
    <w:rsid w:val="00C5428C"/>
    <w:rsid w:val="00C56554"/>
    <w:rsid w:val="00C57714"/>
    <w:rsid w:val="00C6073F"/>
    <w:rsid w:val="00C62A52"/>
    <w:rsid w:val="00C64994"/>
    <w:rsid w:val="00C65CA1"/>
    <w:rsid w:val="00C65DDC"/>
    <w:rsid w:val="00C73FBD"/>
    <w:rsid w:val="00C74F16"/>
    <w:rsid w:val="00C760D1"/>
    <w:rsid w:val="00C7613A"/>
    <w:rsid w:val="00C7656B"/>
    <w:rsid w:val="00C769BC"/>
    <w:rsid w:val="00C779C3"/>
    <w:rsid w:val="00C80109"/>
    <w:rsid w:val="00C81071"/>
    <w:rsid w:val="00C821CC"/>
    <w:rsid w:val="00C82C94"/>
    <w:rsid w:val="00C82E22"/>
    <w:rsid w:val="00C8767D"/>
    <w:rsid w:val="00C900F8"/>
    <w:rsid w:val="00C91986"/>
    <w:rsid w:val="00C922A6"/>
    <w:rsid w:val="00C92335"/>
    <w:rsid w:val="00C9523C"/>
    <w:rsid w:val="00CA35ED"/>
    <w:rsid w:val="00CA44C9"/>
    <w:rsid w:val="00CA48FC"/>
    <w:rsid w:val="00CA5684"/>
    <w:rsid w:val="00CA6D4E"/>
    <w:rsid w:val="00CB3746"/>
    <w:rsid w:val="00CB3FC2"/>
    <w:rsid w:val="00CB5A28"/>
    <w:rsid w:val="00CC0209"/>
    <w:rsid w:val="00CC065A"/>
    <w:rsid w:val="00CC0F67"/>
    <w:rsid w:val="00CC1016"/>
    <w:rsid w:val="00CC2059"/>
    <w:rsid w:val="00CC3420"/>
    <w:rsid w:val="00CC4734"/>
    <w:rsid w:val="00CC4737"/>
    <w:rsid w:val="00CC523F"/>
    <w:rsid w:val="00CD1C86"/>
    <w:rsid w:val="00CD21D8"/>
    <w:rsid w:val="00CD31FE"/>
    <w:rsid w:val="00CD3961"/>
    <w:rsid w:val="00CD45BB"/>
    <w:rsid w:val="00CD7FC5"/>
    <w:rsid w:val="00CE4BF2"/>
    <w:rsid w:val="00CF6CCF"/>
    <w:rsid w:val="00CF7A2C"/>
    <w:rsid w:val="00D03B5D"/>
    <w:rsid w:val="00D03EE1"/>
    <w:rsid w:val="00D05DE1"/>
    <w:rsid w:val="00D06F3A"/>
    <w:rsid w:val="00D07085"/>
    <w:rsid w:val="00D11583"/>
    <w:rsid w:val="00D164C6"/>
    <w:rsid w:val="00D23848"/>
    <w:rsid w:val="00D26C49"/>
    <w:rsid w:val="00D3031D"/>
    <w:rsid w:val="00D368B1"/>
    <w:rsid w:val="00D443FB"/>
    <w:rsid w:val="00D45012"/>
    <w:rsid w:val="00D4534B"/>
    <w:rsid w:val="00D45D49"/>
    <w:rsid w:val="00D50703"/>
    <w:rsid w:val="00D54F4A"/>
    <w:rsid w:val="00D5562B"/>
    <w:rsid w:val="00D55C7C"/>
    <w:rsid w:val="00D56670"/>
    <w:rsid w:val="00D62EA0"/>
    <w:rsid w:val="00D651D6"/>
    <w:rsid w:val="00D6662A"/>
    <w:rsid w:val="00D70F06"/>
    <w:rsid w:val="00D77394"/>
    <w:rsid w:val="00D80F9E"/>
    <w:rsid w:val="00D82959"/>
    <w:rsid w:val="00D83546"/>
    <w:rsid w:val="00D8447E"/>
    <w:rsid w:val="00D84543"/>
    <w:rsid w:val="00D85EEC"/>
    <w:rsid w:val="00D86AD3"/>
    <w:rsid w:val="00D87A8A"/>
    <w:rsid w:val="00D87CD1"/>
    <w:rsid w:val="00D9097C"/>
    <w:rsid w:val="00D92E76"/>
    <w:rsid w:val="00D9490F"/>
    <w:rsid w:val="00D95BF9"/>
    <w:rsid w:val="00D96EBB"/>
    <w:rsid w:val="00D97485"/>
    <w:rsid w:val="00DA2872"/>
    <w:rsid w:val="00DA2974"/>
    <w:rsid w:val="00DA4884"/>
    <w:rsid w:val="00DB51C6"/>
    <w:rsid w:val="00DB657A"/>
    <w:rsid w:val="00DB7865"/>
    <w:rsid w:val="00DC1018"/>
    <w:rsid w:val="00DC3CFA"/>
    <w:rsid w:val="00DC4C00"/>
    <w:rsid w:val="00DC7B2D"/>
    <w:rsid w:val="00DD03C9"/>
    <w:rsid w:val="00DD09EA"/>
    <w:rsid w:val="00DD2875"/>
    <w:rsid w:val="00DD3C9B"/>
    <w:rsid w:val="00DD4ED7"/>
    <w:rsid w:val="00DD50A4"/>
    <w:rsid w:val="00DE13A8"/>
    <w:rsid w:val="00DE2894"/>
    <w:rsid w:val="00DE7982"/>
    <w:rsid w:val="00DF0AA8"/>
    <w:rsid w:val="00DF3C1C"/>
    <w:rsid w:val="00E012F7"/>
    <w:rsid w:val="00E01CA3"/>
    <w:rsid w:val="00E02F1D"/>
    <w:rsid w:val="00E04FFC"/>
    <w:rsid w:val="00E05FDA"/>
    <w:rsid w:val="00E065B2"/>
    <w:rsid w:val="00E06D85"/>
    <w:rsid w:val="00E06FBD"/>
    <w:rsid w:val="00E117E2"/>
    <w:rsid w:val="00E14A1F"/>
    <w:rsid w:val="00E14CF2"/>
    <w:rsid w:val="00E15465"/>
    <w:rsid w:val="00E15DFF"/>
    <w:rsid w:val="00E1630B"/>
    <w:rsid w:val="00E2257D"/>
    <w:rsid w:val="00E246E6"/>
    <w:rsid w:val="00E266DA"/>
    <w:rsid w:val="00E324A5"/>
    <w:rsid w:val="00E32E85"/>
    <w:rsid w:val="00E3358C"/>
    <w:rsid w:val="00E3407A"/>
    <w:rsid w:val="00E36D85"/>
    <w:rsid w:val="00E37047"/>
    <w:rsid w:val="00E37473"/>
    <w:rsid w:val="00E42DB1"/>
    <w:rsid w:val="00E433D0"/>
    <w:rsid w:val="00E45DE9"/>
    <w:rsid w:val="00E47212"/>
    <w:rsid w:val="00E47DD9"/>
    <w:rsid w:val="00E528E5"/>
    <w:rsid w:val="00E537E6"/>
    <w:rsid w:val="00E56329"/>
    <w:rsid w:val="00E56725"/>
    <w:rsid w:val="00E56896"/>
    <w:rsid w:val="00E621ED"/>
    <w:rsid w:val="00E623FD"/>
    <w:rsid w:val="00E626B8"/>
    <w:rsid w:val="00E63A19"/>
    <w:rsid w:val="00E64A80"/>
    <w:rsid w:val="00E65EE2"/>
    <w:rsid w:val="00E671ED"/>
    <w:rsid w:val="00E67C7D"/>
    <w:rsid w:val="00E70093"/>
    <w:rsid w:val="00E73080"/>
    <w:rsid w:val="00E74E13"/>
    <w:rsid w:val="00E75605"/>
    <w:rsid w:val="00E760E5"/>
    <w:rsid w:val="00E82FAC"/>
    <w:rsid w:val="00E83E01"/>
    <w:rsid w:val="00E8463C"/>
    <w:rsid w:val="00E852CB"/>
    <w:rsid w:val="00E91D94"/>
    <w:rsid w:val="00E92B19"/>
    <w:rsid w:val="00E92C9E"/>
    <w:rsid w:val="00EB0435"/>
    <w:rsid w:val="00EB06D7"/>
    <w:rsid w:val="00EB3932"/>
    <w:rsid w:val="00EB4C58"/>
    <w:rsid w:val="00EB5C3A"/>
    <w:rsid w:val="00EB6354"/>
    <w:rsid w:val="00EC6E93"/>
    <w:rsid w:val="00ED0CE5"/>
    <w:rsid w:val="00ED2945"/>
    <w:rsid w:val="00EE24FD"/>
    <w:rsid w:val="00EE6719"/>
    <w:rsid w:val="00EE6E27"/>
    <w:rsid w:val="00EF0D82"/>
    <w:rsid w:val="00EF3822"/>
    <w:rsid w:val="00EF4B09"/>
    <w:rsid w:val="00EF50A2"/>
    <w:rsid w:val="00F0197D"/>
    <w:rsid w:val="00F02D99"/>
    <w:rsid w:val="00F02E56"/>
    <w:rsid w:val="00F02FC3"/>
    <w:rsid w:val="00F05506"/>
    <w:rsid w:val="00F060CE"/>
    <w:rsid w:val="00F1054D"/>
    <w:rsid w:val="00F1393F"/>
    <w:rsid w:val="00F14CC8"/>
    <w:rsid w:val="00F15CA4"/>
    <w:rsid w:val="00F21E85"/>
    <w:rsid w:val="00F233AD"/>
    <w:rsid w:val="00F246C9"/>
    <w:rsid w:val="00F30A2E"/>
    <w:rsid w:val="00F3164E"/>
    <w:rsid w:val="00F3256A"/>
    <w:rsid w:val="00F33349"/>
    <w:rsid w:val="00F3653A"/>
    <w:rsid w:val="00F41196"/>
    <w:rsid w:val="00F41970"/>
    <w:rsid w:val="00F46CA0"/>
    <w:rsid w:val="00F54B9E"/>
    <w:rsid w:val="00F61500"/>
    <w:rsid w:val="00F61DA0"/>
    <w:rsid w:val="00F63945"/>
    <w:rsid w:val="00F641A1"/>
    <w:rsid w:val="00F7022C"/>
    <w:rsid w:val="00F731D5"/>
    <w:rsid w:val="00F74854"/>
    <w:rsid w:val="00F7547E"/>
    <w:rsid w:val="00F76CCB"/>
    <w:rsid w:val="00F841F9"/>
    <w:rsid w:val="00F8623A"/>
    <w:rsid w:val="00F872D0"/>
    <w:rsid w:val="00F9361C"/>
    <w:rsid w:val="00F95BF2"/>
    <w:rsid w:val="00F95C7E"/>
    <w:rsid w:val="00F966F3"/>
    <w:rsid w:val="00F974CF"/>
    <w:rsid w:val="00FA0EEB"/>
    <w:rsid w:val="00FA3365"/>
    <w:rsid w:val="00FA63A2"/>
    <w:rsid w:val="00FB0451"/>
    <w:rsid w:val="00FB1C20"/>
    <w:rsid w:val="00FB2CA1"/>
    <w:rsid w:val="00FB7A4F"/>
    <w:rsid w:val="00FD04E8"/>
    <w:rsid w:val="00FD3124"/>
    <w:rsid w:val="00FD3DF0"/>
    <w:rsid w:val="00FD6696"/>
    <w:rsid w:val="00FD6FBF"/>
    <w:rsid w:val="00FE1418"/>
    <w:rsid w:val="00FE43A2"/>
    <w:rsid w:val="00FE4879"/>
    <w:rsid w:val="00FE5091"/>
    <w:rsid w:val="00FE63C2"/>
    <w:rsid w:val="00FE723D"/>
    <w:rsid w:val="00FF2F4C"/>
    <w:rsid w:val="00FF43E2"/>
    <w:rsid w:val="00FF4E23"/>
    <w:rsid w:val="00FF5843"/>
    <w:rsid w:val="00FF7C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5C1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5C1C"/>
    <w:pPr>
      <w:tabs>
        <w:tab w:val="center" w:pos="4153"/>
        <w:tab w:val="right" w:pos="8306"/>
      </w:tabs>
      <w:snapToGrid w:val="0"/>
      <w:jc w:val="left"/>
    </w:pPr>
    <w:rPr>
      <w:sz w:val="18"/>
      <w:szCs w:val="18"/>
    </w:rPr>
  </w:style>
  <w:style w:type="character" w:styleId="a4">
    <w:name w:val="page number"/>
    <w:basedOn w:val="a0"/>
    <w:rsid w:val="00755C1C"/>
  </w:style>
  <w:style w:type="paragraph" w:styleId="a5">
    <w:name w:val="Balloon Text"/>
    <w:basedOn w:val="a"/>
    <w:link w:val="Char"/>
    <w:uiPriority w:val="99"/>
    <w:semiHidden/>
    <w:unhideWhenUsed/>
    <w:rsid w:val="009179D9"/>
    <w:rPr>
      <w:sz w:val="18"/>
      <w:szCs w:val="18"/>
    </w:rPr>
  </w:style>
  <w:style w:type="character" w:customStyle="1" w:styleId="Char">
    <w:name w:val="批注框文本 Char"/>
    <w:basedOn w:val="a0"/>
    <w:link w:val="a5"/>
    <w:uiPriority w:val="99"/>
    <w:semiHidden/>
    <w:rsid w:val="009179D9"/>
    <w:rPr>
      <w:rFonts w:ascii="Calibri" w:hAnsi="Calibri"/>
      <w:kern w:val="2"/>
      <w:sz w:val="18"/>
      <w:szCs w:val="18"/>
    </w:rPr>
  </w:style>
  <w:style w:type="paragraph" w:styleId="a6">
    <w:name w:val="header"/>
    <w:basedOn w:val="a"/>
    <w:link w:val="Char0"/>
    <w:uiPriority w:val="99"/>
    <w:unhideWhenUsed/>
    <w:rsid w:val="00A844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84446"/>
    <w:rPr>
      <w:rFonts w:ascii="Calibri" w:hAnsi="Calibri"/>
      <w:kern w:val="2"/>
      <w:sz w:val="18"/>
      <w:szCs w:val="18"/>
    </w:rPr>
  </w:style>
  <w:style w:type="character" w:styleId="a7">
    <w:name w:val="annotation reference"/>
    <w:basedOn w:val="a0"/>
    <w:uiPriority w:val="99"/>
    <w:semiHidden/>
    <w:unhideWhenUsed/>
    <w:rsid w:val="008326BF"/>
    <w:rPr>
      <w:sz w:val="21"/>
      <w:szCs w:val="21"/>
    </w:rPr>
  </w:style>
  <w:style w:type="paragraph" w:styleId="a8">
    <w:name w:val="annotation text"/>
    <w:basedOn w:val="a"/>
    <w:link w:val="Char1"/>
    <w:uiPriority w:val="99"/>
    <w:semiHidden/>
    <w:unhideWhenUsed/>
    <w:rsid w:val="008326BF"/>
    <w:pPr>
      <w:jc w:val="left"/>
    </w:pPr>
  </w:style>
  <w:style w:type="character" w:customStyle="1" w:styleId="Char1">
    <w:name w:val="批注文字 Char"/>
    <w:basedOn w:val="a0"/>
    <w:link w:val="a8"/>
    <w:uiPriority w:val="99"/>
    <w:semiHidden/>
    <w:rsid w:val="008326BF"/>
    <w:rPr>
      <w:rFonts w:ascii="Calibri" w:hAnsi="Calibri"/>
      <w:kern w:val="2"/>
      <w:sz w:val="21"/>
      <w:szCs w:val="22"/>
    </w:rPr>
  </w:style>
  <w:style w:type="paragraph" w:styleId="a9">
    <w:name w:val="annotation subject"/>
    <w:basedOn w:val="a8"/>
    <w:next w:val="a8"/>
    <w:link w:val="Char2"/>
    <w:uiPriority w:val="99"/>
    <w:semiHidden/>
    <w:unhideWhenUsed/>
    <w:rsid w:val="008326BF"/>
    <w:rPr>
      <w:b/>
      <w:bCs/>
    </w:rPr>
  </w:style>
  <w:style w:type="character" w:customStyle="1" w:styleId="Char2">
    <w:name w:val="批注主题 Char"/>
    <w:basedOn w:val="Char1"/>
    <w:link w:val="a9"/>
    <w:uiPriority w:val="99"/>
    <w:semiHidden/>
    <w:rsid w:val="008326BF"/>
    <w:rPr>
      <w:rFonts w:ascii="Calibri" w:hAnsi="Calibri"/>
      <w:b/>
      <w:bCs/>
      <w:kern w:val="2"/>
      <w:sz w:val="21"/>
      <w:szCs w:val="22"/>
    </w:rPr>
  </w:style>
  <w:style w:type="paragraph" w:customStyle="1" w:styleId="Figures">
    <w:name w:val="Figures"/>
    <w:basedOn w:val="a"/>
    <w:rsid w:val="00A77233"/>
    <w:pPr>
      <w:framePr w:hSpace="142" w:wrap="auto" w:vAnchor="page" w:hAnchor="page" w:x="1441" w:y="1362"/>
      <w:autoSpaceDE w:val="0"/>
      <w:autoSpaceDN w:val="0"/>
      <w:adjustRightInd w:val="0"/>
      <w:spacing w:line="0" w:lineRule="atLeast"/>
      <w:textAlignment w:val="baseline"/>
    </w:pPr>
    <w:rPr>
      <w:rFonts w:ascii="Helvetica" w:eastAsia="MS PGothic" w:hAnsi="Helvetica"/>
      <w:kern w:val="0"/>
      <w:sz w:val="2"/>
      <w:szCs w:val="20"/>
      <w:lang w:eastAsia="ja-JP"/>
    </w:rPr>
  </w:style>
  <w:style w:type="character" w:styleId="aa">
    <w:name w:val="Hyperlink"/>
    <w:basedOn w:val="a0"/>
    <w:uiPriority w:val="99"/>
    <w:unhideWhenUsed/>
    <w:rsid w:val="00A77233"/>
    <w:rPr>
      <w:color w:val="0000FF" w:themeColor="hyperlink"/>
      <w:u w:val="single"/>
    </w:rPr>
  </w:style>
  <w:style w:type="paragraph" w:styleId="ab">
    <w:name w:val="List Paragraph"/>
    <w:basedOn w:val="a"/>
    <w:uiPriority w:val="34"/>
    <w:qFormat/>
    <w:rsid w:val="00A77233"/>
    <w:pPr>
      <w:ind w:firstLineChars="200" w:firstLine="420"/>
    </w:pPr>
  </w:style>
  <w:style w:type="character" w:styleId="ac">
    <w:name w:val="FollowedHyperlink"/>
    <w:basedOn w:val="a0"/>
    <w:uiPriority w:val="99"/>
    <w:semiHidden/>
    <w:unhideWhenUsed/>
    <w:rsid w:val="00E45D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5C1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5C1C"/>
    <w:pPr>
      <w:tabs>
        <w:tab w:val="center" w:pos="4153"/>
        <w:tab w:val="right" w:pos="8306"/>
      </w:tabs>
      <w:snapToGrid w:val="0"/>
      <w:jc w:val="left"/>
    </w:pPr>
    <w:rPr>
      <w:sz w:val="18"/>
      <w:szCs w:val="18"/>
    </w:rPr>
  </w:style>
  <w:style w:type="character" w:styleId="a4">
    <w:name w:val="page number"/>
    <w:basedOn w:val="a0"/>
    <w:rsid w:val="00755C1C"/>
  </w:style>
  <w:style w:type="paragraph" w:styleId="a5">
    <w:name w:val="Balloon Text"/>
    <w:basedOn w:val="a"/>
    <w:link w:val="Char"/>
    <w:uiPriority w:val="99"/>
    <w:semiHidden/>
    <w:unhideWhenUsed/>
    <w:rsid w:val="009179D9"/>
    <w:rPr>
      <w:sz w:val="18"/>
      <w:szCs w:val="18"/>
    </w:rPr>
  </w:style>
  <w:style w:type="character" w:customStyle="1" w:styleId="Char">
    <w:name w:val="批注框文本 Char"/>
    <w:basedOn w:val="a0"/>
    <w:link w:val="a5"/>
    <w:uiPriority w:val="99"/>
    <w:semiHidden/>
    <w:rsid w:val="009179D9"/>
    <w:rPr>
      <w:rFonts w:ascii="Calibri" w:hAnsi="Calibri"/>
      <w:kern w:val="2"/>
      <w:sz w:val="18"/>
      <w:szCs w:val="18"/>
    </w:rPr>
  </w:style>
  <w:style w:type="paragraph" w:styleId="a6">
    <w:name w:val="header"/>
    <w:basedOn w:val="a"/>
    <w:link w:val="Char0"/>
    <w:uiPriority w:val="99"/>
    <w:unhideWhenUsed/>
    <w:rsid w:val="00A844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84446"/>
    <w:rPr>
      <w:rFonts w:ascii="Calibri" w:hAnsi="Calibri"/>
      <w:kern w:val="2"/>
      <w:sz w:val="18"/>
      <w:szCs w:val="18"/>
    </w:rPr>
  </w:style>
  <w:style w:type="character" w:styleId="a7">
    <w:name w:val="annotation reference"/>
    <w:basedOn w:val="a0"/>
    <w:uiPriority w:val="99"/>
    <w:semiHidden/>
    <w:unhideWhenUsed/>
    <w:rsid w:val="008326BF"/>
    <w:rPr>
      <w:sz w:val="21"/>
      <w:szCs w:val="21"/>
    </w:rPr>
  </w:style>
  <w:style w:type="paragraph" w:styleId="a8">
    <w:name w:val="annotation text"/>
    <w:basedOn w:val="a"/>
    <w:link w:val="Char1"/>
    <w:uiPriority w:val="99"/>
    <w:semiHidden/>
    <w:unhideWhenUsed/>
    <w:rsid w:val="008326BF"/>
    <w:pPr>
      <w:jc w:val="left"/>
    </w:pPr>
  </w:style>
  <w:style w:type="character" w:customStyle="1" w:styleId="Char1">
    <w:name w:val="批注文字 Char"/>
    <w:basedOn w:val="a0"/>
    <w:link w:val="a8"/>
    <w:uiPriority w:val="99"/>
    <w:semiHidden/>
    <w:rsid w:val="008326BF"/>
    <w:rPr>
      <w:rFonts w:ascii="Calibri" w:hAnsi="Calibri"/>
      <w:kern w:val="2"/>
      <w:sz w:val="21"/>
      <w:szCs w:val="22"/>
    </w:rPr>
  </w:style>
  <w:style w:type="paragraph" w:styleId="a9">
    <w:name w:val="annotation subject"/>
    <w:basedOn w:val="a8"/>
    <w:next w:val="a8"/>
    <w:link w:val="Char2"/>
    <w:uiPriority w:val="99"/>
    <w:semiHidden/>
    <w:unhideWhenUsed/>
    <w:rsid w:val="008326BF"/>
    <w:rPr>
      <w:b/>
      <w:bCs/>
    </w:rPr>
  </w:style>
  <w:style w:type="character" w:customStyle="1" w:styleId="Char2">
    <w:name w:val="批注主题 Char"/>
    <w:basedOn w:val="Char1"/>
    <w:link w:val="a9"/>
    <w:uiPriority w:val="99"/>
    <w:semiHidden/>
    <w:rsid w:val="008326BF"/>
    <w:rPr>
      <w:rFonts w:ascii="Calibri" w:hAnsi="Calibri"/>
      <w:b/>
      <w:bCs/>
      <w:kern w:val="2"/>
      <w:sz w:val="21"/>
      <w:szCs w:val="22"/>
    </w:rPr>
  </w:style>
  <w:style w:type="paragraph" w:customStyle="1" w:styleId="Figures">
    <w:name w:val="Figures"/>
    <w:basedOn w:val="a"/>
    <w:rsid w:val="00A77233"/>
    <w:pPr>
      <w:framePr w:hSpace="142" w:wrap="auto" w:vAnchor="page" w:hAnchor="page" w:x="1441" w:y="1362"/>
      <w:autoSpaceDE w:val="0"/>
      <w:autoSpaceDN w:val="0"/>
      <w:adjustRightInd w:val="0"/>
      <w:spacing w:line="0" w:lineRule="atLeast"/>
      <w:textAlignment w:val="baseline"/>
    </w:pPr>
    <w:rPr>
      <w:rFonts w:ascii="Helvetica" w:eastAsia="MS PGothic" w:hAnsi="Helvetica"/>
      <w:kern w:val="0"/>
      <w:sz w:val="2"/>
      <w:szCs w:val="20"/>
      <w:lang w:eastAsia="ja-JP"/>
    </w:rPr>
  </w:style>
  <w:style w:type="character" w:styleId="aa">
    <w:name w:val="Hyperlink"/>
    <w:basedOn w:val="a0"/>
    <w:uiPriority w:val="99"/>
    <w:unhideWhenUsed/>
    <w:rsid w:val="00A77233"/>
    <w:rPr>
      <w:color w:val="0000FF" w:themeColor="hyperlink"/>
      <w:u w:val="single"/>
    </w:rPr>
  </w:style>
  <w:style w:type="paragraph" w:styleId="ab">
    <w:name w:val="List Paragraph"/>
    <w:basedOn w:val="a"/>
    <w:uiPriority w:val="34"/>
    <w:qFormat/>
    <w:rsid w:val="00A77233"/>
    <w:pPr>
      <w:ind w:firstLineChars="200" w:firstLine="420"/>
    </w:pPr>
  </w:style>
  <w:style w:type="character" w:styleId="ac">
    <w:name w:val="FollowedHyperlink"/>
    <w:basedOn w:val="a0"/>
    <w:uiPriority w:val="99"/>
    <w:semiHidden/>
    <w:unhideWhenUsed/>
    <w:rsid w:val="00E45D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0283258">
      <w:bodyDiv w:val="1"/>
      <w:marLeft w:val="0"/>
      <w:marRight w:val="0"/>
      <w:marTop w:val="0"/>
      <w:marBottom w:val="0"/>
      <w:divBdr>
        <w:top w:val="none" w:sz="0" w:space="0" w:color="auto"/>
        <w:left w:val="none" w:sz="0" w:space="0" w:color="auto"/>
        <w:bottom w:val="none" w:sz="0" w:space="0" w:color="auto"/>
        <w:right w:val="none" w:sz="0" w:space="0" w:color="auto"/>
      </w:divBdr>
    </w:div>
    <w:div w:id="555969171">
      <w:bodyDiv w:val="1"/>
      <w:marLeft w:val="0"/>
      <w:marRight w:val="0"/>
      <w:marTop w:val="0"/>
      <w:marBottom w:val="0"/>
      <w:divBdr>
        <w:top w:val="none" w:sz="0" w:space="0" w:color="auto"/>
        <w:left w:val="none" w:sz="0" w:space="0" w:color="auto"/>
        <w:bottom w:val="none" w:sz="0" w:space="0" w:color="auto"/>
        <w:right w:val="none" w:sz="0" w:space="0" w:color="auto"/>
      </w:divBdr>
      <w:divsChild>
        <w:div w:id="309868185">
          <w:marLeft w:val="0"/>
          <w:marRight w:val="0"/>
          <w:marTop w:val="225"/>
          <w:marBottom w:val="75"/>
          <w:divBdr>
            <w:top w:val="none" w:sz="0" w:space="0" w:color="auto"/>
            <w:left w:val="none" w:sz="0" w:space="0" w:color="auto"/>
            <w:bottom w:val="none" w:sz="0" w:space="0" w:color="auto"/>
            <w:right w:val="none" w:sz="0" w:space="0" w:color="auto"/>
          </w:divBdr>
        </w:div>
      </w:divsChild>
    </w:div>
    <w:div w:id="566116710">
      <w:bodyDiv w:val="1"/>
      <w:marLeft w:val="0"/>
      <w:marRight w:val="0"/>
      <w:marTop w:val="0"/>
      <w:marBottom w:val="0"/>
      <w:divBdr>
        <w:top w:val="none" w:sz="0" w:space="0" w:color="auto"/>
        <w:left w:val="none" w:sz="0" w:space="0" w:color="auto"/>
        <w:bottom w:val="none" w:sz="0" w:space="0" w:color="auto"/>
        <w:right w:val="none" w:sz="0" w:space="0" w:color="auto"/>
      </w:divBdr>
    </w:div>
    <w:div w:id="588805722">
      <w:bodyDiv w:val="1"/>
      <w:marLeft w:val="0"/>
      <w:marRight w:val="0"/>
      <w:marTop w:val="0"/>
      <w:marBottom w:val="0"/>
      <w:divBdr>
        <w:top w:val="none" w:sz="0" w:space="0" w:color="auto"/>
        <w:left w:val="none" w:sz="0" w:space="0" w:color="auto"/>
        <w:bottom w:val="none" w:sz="0" w:space="0" w:color="auto"/>
        <w:right w:val="none" w:sz="0" w:space="0" w:color="auto"/>
      </w:divBdr>
    </w:div>
    <w:div w:id="640354480">
      <w:bodyDiv w:val="1"/>
      <w:marLeft w:val="0"/>
      <w:marRight w:val="0"/>
      <w:marTop w:val="0"/>
      <w:marBottom w:val="0"/>
      <w:divBdr>
        <w:top w:val="none" w:sz="0" w:space="0" w:color="auto"/>
        <w:left w:val="none" w:sz="0" w:space="0" w:color="auto"/>
        <w:bottom w:val="none" w:sz="0" w:space="0" w:color="auto"/>
        <w:right w:val="none" w:sz="0" w:space="0" w:color="auto"/>
      </w:divBdr>
    </w:div>
    <w:div w:id="1007051183">
      <w:bodyDiv w:val="1"/>
      <w:marLeft w:val="0"/>
      <w:marRight w:val="0"/>
      <w:marTop w:val="0"/>
      <w:marBottom w:val="0"/>
      <w:divBdr>
        <w:top w:val="none" w:sz="0" w:space="0" w:color="auto"/>
        <w:left w:val="none" w:sz="0" w:space="0" w:color="auto"/>
        <w:bottom w:val="none" w:sz="0" w:space="0" w:color="auto"/>
        <w:right w:val="none" w:sz="0" w:space="0" w:color="auto"/>
      </w:divBdr>
    </w:div>
    <w:div w:id="1261062408">
      <w:bodyDiv w:val="1"/>
      <w:marLeft w:val="0"/>
      <w:marRight w:val="0"/>
      <w:marTop w:val="0"/>
      <w:marBottom w:val="0"/>
      <w:divBdr>
        <w:top w:val="none" w:sz="0" w:space="0" w:color="auto"/>
        <w:left w:val="none" w:sz="0" w:space="0" w:color="auto"/>
        <w:bottom w:val="none" w:sz="0" w:space="0" w:color="auto"/>
        <w:right w:val="none" w:sz="0" w:space="0" w:color="auto"/>
      </w:divBdr>
    </w:div>
    <w:div w:id="1422680738">
      <w:bodyDiv w:val="1"/>
      <w:marLeft w:val="0"/>
      <w:marRight w:val="0"/>
      <w:marTop w:val="0"/>
      <w:marBottom w:val="0"/>
      <w:divBdr>
        <w:top w:val="none" w:sz="0" w:space="0" w:color="auto"/>
        <w:left w:val="none" w:sz="0" w:space="0" w:color="auto"/>
        <w:bottom w:val="none" w:sz="0" w:space="0" w:color="auto"/>
        <w:right w:val="none" w:sz="0" w:space="0" w:color="auto"/>
      </w:divBdr>
    </w:div>
    <w:div w:id="1445466944">
      <w:bodyDiv w:val="1"/>
      <w:marLeft w:val="0"/>
      <w:marRight w:val="0"/>
      <w:marTop w:val="0"/>
      <w:marBottom w:val="0"/>
      <w:divBdr>
        <w:top w:val="none" w:sz="0" w:space="0" w:color="auto"/>
        <w:left w:val="none" w:sz="0" w:space="0" w:color="auto"/>
        <w:bottom w:val="none" w:sz="0" w:space="0" w:color="auto"/>
        <w:right w:val="none" w:sz="0" w:space="0" w:color="auto"/>
      </w:divBdr>
    </w:div>
    <w:div w:id="1574048048">
      <w:bodyDiv w:val="1"/>
      <w:marLeft w:val="0"/>
      <w:marRight w:val="0"/>
      <w:marTop w:val="0"/>
      <w:marBottom w:val="0"/>
      <w:divBdr>
        <w:top w:val="none" w:sz="0" w:space="0" w:color="auto"/>
        <w:left w:val="none" w:sz="0" w:space="0" w:color="auto"/>
        <w:bottom w:val="none" w:sz="0" w:space="0" w:color="auto"/>
        <w:right w:val="none" w:sz="0" w:space="0" w:color="auto"/>
      </w:divBdr>
      <w:divsChild>
        <w:div w:id="2004165827">
          <w:marLeft w:val="0"/>
          <w:marRight w:val="0"/>
          <w:marTop w:val="0"/>
          <w:marBottom w:val="0"/>
          <w:divBdr>
            <w:top w:val="none" w:sz="0" w:space="0" w:color="auto"/>
            <w:left w:val="none" w:sz="0" w:space="0" w:color="auto"/>
            <w:bottom w:val="none" w:sz="0" w:space="0" w:color="auto"/>
            <w:right w:val="none" w:sz="0" w:space="0" w:color="auto"/>
          </w:divBdr>
        </w:div>
      </w:divsChild>
    </w:div>
    <w:div w:id="1843810596">
      <w:bodyDiv w:val="1"/>
      <w:marLeft w:val="0"/>
      <w:marRight w:val="0"/>
      <w:marTop w:val="0"/>
      <w:marBottom w:val="0"/>
      <w:divBdr>
        <w:top w:val="none" w:sz="0" w:space="0" w:color="auto"/>
        <w:left w:val="none" w:sz="0" w:space="0" w:color="auto"/>
        <w:bottom w:val="none" w:sz="0" w:space="0" w:color="auto"/>
        <w:right w:val="none" w:sz="0" w:space="0" w:color="auto"/>
      </w:divBdr>
    </w:div>
    <w:div w:id="2010986327">
      <w:bodyDiv w:val="1"/>
      <w:marLeft w:val="0"/>
      <w:marRight w:val="0"/>
      <w:marTop w:val="0"/>
      <w:marBottom w:val="0"/>
      <w:divBdr>
        <w:top w:val="none" w:sz="0" w:space="0" w:color="auto"/>
        <w:left w:val="none" w:sz="0" w:space="0" w:color="auto"/>
        <w:bottom w:val="none" w:sz="0" w:space="0" w:color="auto"/>
        <w:right w:val="none" w:sz="0" w:space="0" w:color="auto"/>
      </w:divBdr>
    </w:div>
    <w:div w:id="2035305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fan@nissanchina.cn" TargetMode="External"/><Relationship Id="rId5" Type="http://schemas.openxmlformats.org/officeDocument/2006/relationships/settings" Target="settings.xml"/><Relationship Id="rId10" Type="http://schemas.openxmlformats.org/officeDocument/2006/relationships/hyperlink" Target="http://www.nissan-global.com/EN/" TargetMode="Externa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6C2E55E-B9D5-4B42-9E46-ECFCD2CAC4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317</Words>
  <Characters>1812</Characters>
  <Application>Microsoft Office Word</Application>
  <DocSecurity>0</DocSecurity>
  <Lines>15</Lines>
  <Paragraphs>4</Paragraphs>
  <ScaleCrop>false</ScaleCrop>
  <Company>fbi</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REPORTS FIRST HALF FINANCIAL YEAR 2013 RESULTS</dc:title>
  <dc:creator>雨林木风</dc:creator>
  <cp:lastModifiedBy>User</cp:lastModifiedBy>
  <cp:revision>8</cp:revision>
  <dcterms:created xsi:type="dcterms:W3CDTF">2014-07-22T01:55:00Z</dcterms:created>
  <dcterms:modified xsi:type="dcterms:W3CDTF">2014-07-22T05:42:00Z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