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233" w:rsidRPr="007C5C0B" w:rsidRDefault="006D3624" w:rsidP="00866EAE">
      <w:pPr>
        <w:pStyle w:val="Figures"/>
        <w:framePr w:w="4350" w:h="1348" w:hRule="exact" w:wrap="notBeside" w:x="789" w:y="1171"/>
        <w:tabs>
          <w:tab w:val="left" w:pos="284"/>
        </w:tabs>
        <w:spacing w:line="360" w:lineRule="auto"/>
        <w:rPr>
          <w:rFonts w:ascii="Verdana" w:eastAsia="楷体_GB2312" w:hAnsi="Verdana"/>
        </w:rPr>
      </w:pPr>
      <w:r>
        <w:rPr>
          <w:rFonts w:ascii="Verdana" w:eastAsia="楷体_GB2312" w:hAnsi="Verdana"/>
          <w:noProof/>
          <w:lang w:eastAsia="zh-CN"/>
        </w:rPr>
        <w:drawing>
          <wp:inline distT="0" distB="0" distL="0" distR="0">
            <wp:extent cx="1080000" cy="599852"/>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80000" cy="599852"/>
                    </a:xfrm>
                    <a:prstGeom prst="rect">
                      <a:avLst/>
                    </a:prstGeom>
                  </pic:spPr>
                </pic:pic>
              </a:graphicData>
            </a:graphic>
          </wp:inline>
        </w:drawing>
      </w:r>
    </w:p>
    <w:p w:rsidR="002B5368" w:rsidRPr="008E191F" w:rsidRDefault="009010AF" w:rsidP="008E191F">
      <w:pPr>
        <w:spacing w:line="360" w:lineRule="auto"/>
        <w:jc w:val="right"/>
        <w:rPr>
          <w:rFonts w:ascii="Verdana" w:eastAsia="楷体_GB2312" w:hAnsi="Verdana" w:cs="Arial"/>
          <w:b/>
          <w:sz w:val="22"/>
        </w:rPr>
      </w:pPr>
      <w:r>
        <w:rPr>
          <w:rFonts w:ascii="Verdana" w:eastAsia="楷体_GB2312" w:hAnsi="Verdana" w:cs="Arial" w:hint="eastAsia"/>
          <w:b/>
          <w:sz w:val="22"/>
        </w:rPr>
        <w:t>新闻稿</w:t>
      </w:r>
    </w:p>
    <w:p w:rsidR="001E11B4" w:rsidRDefault="00E47DD9" w:rsidP="00914BB1">
      <w:pPr>
        <w:spacing w:line="360" w:lineRule="auto"/>
        <w:jc w:val="center"/>
        <w:rPr>
          <w:rFonts w:ascii="Verdana" w:eastAsia="楷体_GB2312" w:hAnsi="Verdana"/>
          <w:b/>
          <w:bCs/>
          <w:sz w:val="28"/>
          <w:szCs w:val="28"/>
        </w:rPr>
      </w:pPr>
      <w:bookmarkStart w:id="0" w:name="OLE_LINK1"/>
      <w:bookmarkStart w:id="1" w:name="OLE_LINK2"/>
      <w:r w:rsidRPr="00E47DD9">
        <w:rPr>
          <w:rFonts w:ascii="Verdana" w:eastAsia="楷体_GB2312" w:hAnsi="Verdana" w:hint="eastAsia"/>
          <w:b/>
          <w:bCs/>
          <w:sz w:val="28"/>
          <w:szCs w:val="28"/>
        </w:rPr>
        <w:t>日产汽车入选</w:t>
      </w:r>
      <w:r w:rsidRPr="00E47DD9">
        <w:rPr>
          <w:rFonts w:ascii="Verdana" w:eastAsia="楷体_GB2312" w:hAnsi="Verdana" w:hint="eastAsia"/>
          <w:b/>
          <w:bCs/>
          <w:sz w:val="28"/>
          <w:szCs w:val="28"/>
        </w:rPr>
        <w:t>201</w:t>
      </w:r>
      <w:r>
        <w:rPr>
          <w:rFonts w:ascii="Verdana" w:eastAsia="楷体_GB2312" w:hAnsi="Verdana" w:hint="eastAsia"/>
          <w:b/>
          <w:bCs/>
          <w:sz w:val="28"/>
          <w:szCs w:val="28"/>
        </w:rPr>
        <w:t>4</w:t>
      </w:r>
      <w:r w:rsidRPr="00E47DD9">
        <w:rPr>
          <w:rFonts w:ascii="Verdana" w:eastAsia="楷体_GB2312" w:hAnsi="Verdana" w:hint="eastAsia"/>
          <w:b/>
          <w:bCs/>
          <w:sz w:val="28"/>
          <w:szCs w:val="28"/>
        </w:rPr>
        <w:t>年</w:t>
      </w:r>
      <w:bookmarkStart w:id="2" w:name="OLE_LINK5"/>
      <w:bookmarkStart w:id="3" w:name="OLE_LINK6"/>
      <w:r w:rsidRPr="00E47DD9">
        <w:rPr>
          <w:rFonts w:ascii="Verdana" w:eastAsia="楷体_GB2312" w:hAnsi="Verdana" w:hint="eastAsia"/>
          <w:b/>
          <w:bCs/>
          <w:sz w:val="28"/>
          <w:szCs w:val="28"/>
        </w:rPr>
        <w:t>全球最佳绿色品牌</w:t>
      </w:r>
      <w:bookmarkEnd w:id="0"/>
      <w:bookmarkEnd w:id="1"/>
      <w:bookmarkEnd w:id="2"/>
      <w:bookmarkEnd w:id="3"/>
    </w:p>
    <w:p w:rsidR="0049761F" w:rsidRPr="00CB3FC2" w:rsidRDefault="00027332" w:rsidP="00027332">
      <w:pPr>
        <w:tabs>
          <w:tab w:val="left" w:pos="7020"/>
        </w:tabs>
        <w:spacing w:line="360" w:lineRule="auto"/>
        <w:jc w:val="left"/>
        <w:rPr>
          <w:rFonts w:ascii="Verdana" w:eastAsia="楷体_GB2312" w:hAnsi="Verdana"/>
          <w:b/>
          <w:bCs/>
          <w:sz w:val="28"/>
          <w:szCs w:val="28"/>
        </w:rPr>
      </w:pPr>
      <w:r>
        <w:rPr>
          <w:rFonts w:ascii="Verdana" w:eastAsia="楷体_GB2312" w:hAnsi="Verdana"/>
          <w:b/>
          <w:bCs/>
          <w:sz w:val="28"/>
          <w:szCs w:val="28"/>
        </w:rPr>
        <w:tab/>
      </w:r>
    </w:p>
    <w:p w:rsidR="00454AA9" w:rsidRDefault="009C1701" w:rsidP="00454AA9">
      <w:pPr>
        <w:shd w:val="clear" w:color="auto" w:fill="FFFFFF"/>
        <w:spacing w:line="360" w:lineRule="auto"/>
        <w:ind w:firstLine="480"/>
        <w:rPr>
          <w:rFonts w:ascii="Verdana" w:eastAsia="楷体_GB2312" w:hAnsi="Verdana"/>
          <w:bCs/>
          <w:sz w:val="24"/>
          <w:szCs w:val="24"/>
        </w:rPr>
      </w:pPr>
      <w:r>
        <w:rPr>
          <w:rFonts w:ascii="Verdana" w:eastAsia="楷体_GB2312" w:hAnsi="Verdana" w:hint="eastAsia"/>
          <w:bCs/>
          <w:sz w:val="24"/>
          <w:szCs w:val="24"/>
        </w:rPr>
        <w:t>（</w:t>
      </w:r>
      <w:r w:rsidRPr="008F527C">
        <w:rPr>
          <w:rFonts w:ascii="Verdana" w:eastAsia="楷体_GB2312" w:hAnsi="Verdana"/>
          <w:bCs/>
          <w:sz w:val="24"/>
          <w:szCs w:val="24"/>
        </w:rPr>
        <w:t>2014</w:t>
      </w:r>
      <w:r w:rsidRPr="008F527C">
        <w:rPr>
          <w:rFonts w:ascii="Verdana" w:eastAsia="楷体_GB2312" w:hAnsi="Verdana"/>
          <w:bCs/>
          <w:sz w:val="24"/>
          <w:szCs w:val="24"/>
        </w:rPr>
        <w:t>年</w:t>
      </w:r>
      <w:r w:rsidR="00454AA9">
        <w:rPr>
          <w:rFonts w:ascii="Verdana" w:eastAsia="楷体_GB2312" w:hAnsi="Verdana" w:hint="eastAsia"/>
          <w:bCs/>
          <w:sz w:val="24"/>
          <w:szCs w:val="24"/>
        </w:rPr>
        <w:t>7</w:t>
      </w:r>
      <w:r w:rsidRPr="008F527C">
        <w:rPr>
          <w:rFonts w:ascii="Verdana" w:eastAsia="楷体_GB2312" w:hAnsi="Verdana"/>
          <w:bCs/>
          <w:sz w:val="24"/>
          <w:szCs w:val="24"/>
        </w:rPr>
        <w:t>月</w:t>
      </w:r>
      <w:r w:rsidR="004B6603" w:rsidRPr="004B6603">
        <w:rPr>
          <w:rFonts w:ascii="Verdana" w:eastAsia="楷体_GB2312" w:hAnsi="Verdana" w:hint="eastAsia"/>
          <w:bCs/>
          <w:color w:val="000000" w:themeColor="text1"/>
          <w:sz w:val="24"/>
          <w:szCs w:val="24"/>
        </w:rPr>
        <w:t>8</w:t>
      </w:r>
      <w:r>
        <w:rPr>
          <w:rFonts w:ascii="Verdana" w:eastAsia="楷体_GB2312" w:hAnsi="Verdana"/>
          <w:bCs/>
          <w:sz w:val="24"/>
          <w:szCs w:val="24"/>
        </w:rPr>
        <w:t>日</w:t>
      </w:r>
      <w:r>
        <w:rPr>
          <w:rFonts w:ascii="Verdana" w:eastAsia="楷体_GB2312" w:hAnsi="Verdana" w:hint="eastAsia"/>
          <w:bCs/>
          <w:sz w:val="24"/>
          <w:szCs w:val="24"/>
        </w:rPr>
        <w:t>，北京）</w:t>
      </w:r>
      <w:bookmarkStart w:id="4" w:name="OLE_LINK3"/>
      <w:bookmarkStart w:id="5" w:name="OLE_LINK4"/>
      <w:r w:rsidR="001947D0" w:rsidRPr="001947D0">
        <w:rPr>
          <w:rFonts w:ascii="Verdana" w:eastAsia="楷体_GB2312" w:hAnsi="Verdana" w:hint="eastAsia"/>
          <w:bCs/>
          <w:sz w:val="24"/>
          <w:szCs w:val="24"/>
        </w:rPr>
        <w:t>近日，日产汽车在</w:t>
      </w:r>
      <w:r w:rsidR="001947D0" w:rsidRPr="001947D0">
        <w:rPr>
          <w:rFonts w:ascii="Verdana" w:eastAsia="楷体_GB2312" w:hAnsi="Verdana" w:hint="eastAsia"/>
          <w:bCs/>
          <w:sz w:val="24"/>
          <w:szCs w:val="24"/>
        </w:rPr>
        <w:t>Interbrand</w:t>
      </w:r>
      <w:r w:rsidR="001947D0" w:rsidRPr="001947D0">
        <w:rPr>
          <w:rFonts w:ascii="Verdana" w:eastAsia="楷体_GB2312" w:hAnsi="Verdana" w:hint="eastAsia"/>
          <w:bCs/>
          <w:sz w:val="24"/>
          <w:szCs w:val="24"/>
        </w:rPr>
        <w:t>发布的</w:t>
      </w:r>
      <w:r w:rsidR="001947D0">
        <w:rPr>
          <w:rFonts w:ascii="Verdana" w:eastAsia="楷体_GB2312" w:hAnsi="Verdana" w:hint="eastAsia"/>
          <w:bCs/>
          <w:sz w:val="24"/>
          <w:szCs w:val="24"/>
        </w:rPr>
        <w:t>2014</w:t>
      </w:r>
      <w:r w:rsidR="001947D0" w:rsidRPr="001947D0">
        <w:rPr>
          <w:rFonts w:ascii="Verdana" w:eastAsia="楷体_GB2312" w:hAnsi="Verdana" w:hint="eastAsia"/>
          <w:bCs/>
          <w:sz w:val="24"/>
          <w:szCs w:val="24"/>
        </w:rPr>
        <w:t>全球最佳绿色品牌报告中</w:t>
      </w:r>
      <w:r w:rsidR="001947D0">
        <w:rPr>
          <w:rFonts w:ascii="Verdana" w:eastAsia="楷体_GB2312" w:hAnsi="Verdana" w:hint="eastAsia"/>
          <w:bCs/>
          <w:sz w:val="24"/>
          <w:szCs w:val="24"/>
        </w:rPr>
        <w:t>再次入选</w:t>
      </w:r>
      <w:r w:rsidR="001947D0" w:rsidRPr="001947D0">
        <w:rPr>
          <w:rFonts w:ascii="Verdana" w:eastAsia="楷体_GB2312" w:hAnsi="Verdana" w:hint="eastAsia"/>
          <w:bCs/>
          <w:sz w:val="24"/>
          <w:szCs w:val="24"/>
        </w:rPr>
        <w:t>全球最环保的品牌</w:t>
      </w:r>
      <w:r w:rsidR="00454AA9" w:rsidRPr="00454AA9">
        <w:rPr>
          <w:rFonts w:ascii="Verdana" w:eastAsia="楷体_GB2312" w:hAnsi="Verdana" w:hint="eastAsia"/>
          <w:bCs/>
          <w:sz w:val="24"/>
          <w:szCs w:val="24"/>
        </w:rPr>
        <w:t>，排名由去年的第五位上升至第四位</w:t>
      </w:r>
      <w:r w:rsidR="005E41E5">
        <w:rPr>
          <w:rFonts w:ascii="Verdana" w:eastAsia="楷体_GB2312" w:hAnsi="Verdana" w:hint="eastAsia"/>
          <w:bCs/>
          <w:sz w:val="24"/>
          <w:szCs w:val="24"/>
        </w:rPr>
        <w:t>。</w:t>
      </w:r>
      <w:r w:rsidR="00BD0B42">
        <w:rPr>
          <w:rFonts w:ascii="Verdana" w:eastAsia="楷体_GB2312" w:hAnsi="Verdana" w:hint="eastAsia"/>
          <w:bCs/>
          <w:sz w:val="24"/>
          <w:szCs w:val="24"/>
        </w:rPr>
        <w:t>值得一提的是，</w:t>
      </w:r>
      <w:r w:rsidR="00DA2974" w:rsidRPr="00454AA9">
        <w:rPr>
          <w:rFonts w:ascii="Verdana" w:eastAsia="楷体_GB2312" w:hAnsi="Verdana" w:hint="eastAsia"/>
          <w:bCs/>
          <w:sz w:val="24"/>
          <w:szCs w:val="24"/>
        </w:rPr>
        <w:t>日产</w:t>
      </w:r>
      <w:r w:rsidR="00DA2974">
        <w:rPr>
          <w:rFonts w:ascii="Verdana" w:eastAsia="楷体_GB2312" w:hAnsi="Verdana" w:hint="eastAsia"/>
          <w:bCs/>
          <w:sz w:val="24"/>
          <w:szCs w:val="24"/>
        </w:rPr>
        <w:t>汽车</w:t>
      </w:r>
      <w:r w:rsidR="00BD0B42">
        <w:rPr>
          <w:rFonts w:ascii="Verdana" w:eastAsia="楷体_GB2312" w:hAnsi="Verdana" w:hint="eastAsia"/>
          <w:bCs/>
          <w:sz w:val="24"/>
          <w:szCs w:val="24"/>
        </w:rPr>
        <w:t>在</w:t>
      </w:r>
      <w:r w:rsidR="00BD0B42" w:rsidRPr="00454AA9">
        <w:rPr>
          <w:rFonts w:ascii="Verdana" w:eastAsia="楷体_GB2312" w:hAnsi="Verdana" w:hint="eastAsia"/>
          <w:bCs/>
          <w:sz w:val="24"/>
          <w:szCs w:val="24"/>
        </w:rPr>
        <w:t>去年</w:t>
      </w:r>
      <w:r w:rsidR="00DA2974">
        <w:rPr>
          <w:rFonts w:ascii="Verdana" w:eastAsia="楷体_GB2312" w:hAnsi="Verdana" w:hint="eastAsia"/>
          <w:bCs/>
          <w:sz w:val="24"/>
          <w:szCs w:val="24"/>
        </w:rPr>
        <w:t>入选</w:t>
      </w:r>
      <w:r w:rsidR="00BD0B42">
        <w:rPr>
          <w:rFonts w:ascii="Verdana" w:eastAsia="楷体_GB2312" w:hAnsi="Verdana" w:hint="eastAsia"/>
          <w:bCs/>
          <w:sz w:val="24"/>
          <w:szCs w:val="24"/>
        </w:rPr>
        <w:t>时</w:t>
      </w:r>
      <w:r w:rsidR="00DA2974">
        <w:rPr>
          <w:rFonts w:ascii="Verdana" w:eastAsia="楷体_GB2312" w:hAnsi="Verdana" w:hint="eastAsia"/>
          <w:bCs/>
          <w:sz w:val="24"/>
          <w:szCs w:val="24"/>
        </w:rPr>
        <w:t>就</w:t>
      </w:r>
      <w:r w:rsidR="00BD0B42">
        <w:rPr>
          <w:rFonts w:ascii="Verdana" w:eastAsia="楷体_GB2312" w:hAnsi="Verdana" w:hint="eastAsia"/>
          <w:bCs/>
          <w:sz w:val="24"/>
          <w:szCs w:val="24"/>
        </w:rPr>
        <w:t>已</w:t>
      </w:r>
      <w:r w:rsidR="00DA2974" w:rsidRPr="00454AA9">
        <w:rPr>
          <w:rFonts w:ascii="Verdana" w:eastAsia="楷体_GB2312" w:hAnsi="Verdana" w:hint="eastAsia"/>
          <w:bCs/>
          <w:sz w:val="24"/>
          <w:szCs w:val="24"/>
        </w:rPr>
        <w:t>表现突出</w:t>
      </w:r>
      <w:r w:rsidR="00DA2974">
        <w:rPr>
          <w:rFonts w:ascii="Verdana" w:eastAsia="楷体_GB2312" w:hAnsi="Verdana" w:hint="eastAsia"/>
          <w:bCs/>
          <w:sz w:val="24"/>
          <w:szCs w:val="24"/>
        </w:rPr>
        <w:t>，</w:t>
      </w:r>
      <w:r w:rsidR="00DA2974" w:rsidRPr="00454AA9">
        <w:rPr>
          <w:rFonts w:ascii="Verdana" w:eastAsia="楷体_GB2312" w:hAnsi="Verdana" w:hint="eastAsia"/>
          <w:bCs/>
          <w:sz w:val="24"/>
          <w:szCs w:val="24"/>
        </w:rPr>
        <w:t>排名</w:t>
      </w:r>
      <w:r w:rsidR="00BD0B42">
        <w:rPr>
          <w:rFonts w:ascii="Verdana" w:eastAsia="楷体_GB2312" w:hAnsi="Verdana" w:hint="eastAsia"/>
          <w:bCs/>
          <w:sz w:val="24"/>
          <w:szCs w:val="24"/>
        </w:rPr>
        <w:t>大幅攀升</w:t>
      </w:r>
      <w:r w:rsidR="00DA2974" w:rsidRPr="00454AA9">
        <w:rPr>
          <w:rFonts w:ascii="Verdana" w:eastAsia="楷体_GB2312" w:hAnsi="Verdana" w:hint="eastAsia"/>
          <w:bCs/>
          <w:sz w:val="24"/>
          <w:szCs w:val="24"/>
        </w:rPr>
        <w:t>16</w:t>
      </w:r>
      <w:r w:rsidR="00DA2974">
        <w:rPr>
          <w:rFonts w:ascii="Verdana" w:eastAsia="楷体_GB2312" w:hAnsi="Verdana" w:hint="eastAsia"/>
          <w:bCs/>
          <w:sz w:val="24"/>
          <w:szCs w:val="24"/>
        </w:rPr>
        <w:t>位，首次跻身前十</w:t>
      </w:r>
      <w:r w:rsidR="00454AA9" w:rsidRPr="00454AA9">
        <w:rPr>
          <w:rFonts w:ascii="Verdana" w:eastAsia="楷体_GB2312" w:hAnsi="Verdana" w:hint="eastAsia"/>
          <w:bCs/>
          <w:sz w:val="24"/>
          <w:szCs w:val="24"/>
        </w:rPr>
        <w:t>。</w:t>
      </w:r>
      <w:r w:rsidR="00BD0B42">
        <w:rPr>
          <w:rFonts w:ascii="Verdana" w:eastAsia="楷体_GB2312" w:hAnsi="Verdana" w:hint="eastAsia"/>
          <w:bCs/>
          <w:sz w:val="24"/>
          <w:szCs w:val="24"/>
        </w:rPr>
        <w:t>今年，日产汽车在</w:t>
      </w:r>
      <w:r w:rsidR="00454AA9" w:rsidRPr="00454AA9">
        <w:rPr>
          <w:rFonts w:ascii="Verdana" w:eastAsia="楷体_GB2312" w:hAnsi="Verdana" w:hint="eastAsia"/>
          <w:bCs/>
          <w:sz w:val="24"/>
          <w:szCs w:val="24"/>
        </w:rPr>
        <w:t>Interband</w:t>
      </w:r>
      <w:r w:rsidR="00BD0B42">
        <w:rPr>
          <w:rFonts w:ascii="Verdana" w:eastAsia="楷体_GB2312" w:hAnsi="Verdana" w:hint="eastAsia"/>
          <w:bCs/>
          <w:sz w:val="24"/>
          <w:szCs w:val="24"/>
        </w:rPr>
        <w:t>的评选中再创佳绩，表明其</w:t>
      </w:r>
      <w:r w:rsidR="00454AA9" w:rsidRPr="00454AA9">
        <w:rPr>
          <w:rFonts w:ascii="Verdana" w:eastAsia="楷体_GB2312" w:hAnsi="Verdana" w:hint="eastAsia"/>
          <w:bCs/>
          <w:sz w:val="24"/>
          <w:szCs w:val="24"/>
        </w:rPr>
        <w:t>在电动车领域的领军地位、宏大的电动车基础设施计划以</w:t>
      </w:r>
      <w:r w:rsidR="005E41E5">
        <w:rPr>
          <w:rFonts w:ascii="Verdana" w:eastAsia="楷体_GB2312" w:hAnsi="Verdana" w:hint="eastAsia"/>
          <w:bCs/>
          <w:sz w:val="24"/>
          <w:szCs w:val="24"/>
        </w:rPr>
        <w:t>及对政府的</w:t>
      </w:r>
      <w:r w:rsidR="00454AA9" w:rsidRPr="008277B9">
        <w:rPr>
          <w:rFonts w:ascii="Verdana" w:eastAsia="楷体_GB2312" w:hAnsi="Verdana" w:hint="eastAsia"/>
          <w:bCs/>
          <w:sz w:val="24"/>
          <w:szCs w:val="24"/>
        </w:rPr>
        <w:t>支持</w:t>
      </w:r>
      <w:r w:rsidR="00BD0B42">
        <w:rPr>
          <w:rFonts w:ascii="Verdana" w:eastAsia="楷体_GB2312" w:hAnsi="Verdana" w:hint="eastAsia"/>
          <w:bCs/>
          <w:sz w:val="24"/>
          <w:szCs w:val="24"/>
        </w:rPr>
        <w:t>已获得充分</w:t>
      </w:r>
      <w:r w:rsidR="00C922A6" w:rsidRPr="008277B9">
        <w:rPr>
          <w:rFonts w:ascii="Verdana" w:eastAsia="楷体_GB2312" w:hAnsi="Verdana" w:hint="eastAsia"/>
          <w:bCs/>
          <w:sz w:val="24"/>
          <w:szCs w:val="24"/>
        </w:rPr>
        <w:t>肯定</w:t>
      </w:r>
      <w:r w:rsidR="00454AA9" w:rsidRPr="008277B9">
        <w:rPr>
          <w:rFonts w:ascii="Verdana" w:eastAsia="楷体_GB2312" w:hAnsi="Verdana" w:hint="eastAsia"/>
          <w:bCs/>
          <w:sz w:val="24"/>
          <w:szCs w:val="24"/>
        </w:rPr>
        <w:t>。</w:t>
      </w:r>
      <w:r w:rsidR="00454AA9" w:rsidRPr="008277B9">
        <w:rPr>
          <w:rFonts w:ascii="Verdana" w:eastAsia="楷体_GB2312" w:hAnsi="Verdana" w:hint="eastAsia"/>
          <w:bCs/>
          <w:sz w:val="24"/>
          <w:szCs w:val="24"/>
        </w:rPr>
        <w:t>Interbrand</w:t>
      </w:r>
      <w:r w:rsidR="00C922A6" w:rsidRPr="008277B9">
        <w:rPr>
          <w:rFonts w:ascii="Verdana" w:eastAsia="楷体_GB2312" w:hAnsi="Verdana" w:hint="eastAsia"/>
          <w:bCs/>
          <w:sz w:val="24"/>
          <w:szCs w:val="24"/>
        </w:rPr>
        <w:t>全球最佳</w:t>
      </w:r>
      <w:r w:rsidR="00454AA9" w:rsidRPr="008277B9">
        <w:rPr>
          <w:rFonts w:ascii="Verdana" w:eastAsia="楷体_GB2312" w:hAnsi="Verdana" w:hint="eastAsia"/>
          <w:bCs/>
          <w:sz w:val="24"/>
          <w:szCs w:val="24"/>
        </w:rPr>
        <w:t>绿色品牌报告排名的主要依据</w:t>
      </w:r>
      <w:r w:rsidR="00454AA9" w:rsidRPr="00454AA9">
        <w:rPr>
          <w:rFonts w:ascii="Verdana" w:eastAsia="楷体_GB2312" w:hAnsi="Verdana" w:hint="eastAsia"/>
          <w:bCs/>
          <w:sz w:val="24"/>
          <w:szCs w:val="24"/>
        </w:rPr>
        <w:t>有两方面，一是</w:t>
      </w:r>
      <w:r w:rsidR="00C922A6">
        <w:rPr>
          <w:rFonts w:ascii="Verdana" w:eastAsia="楷体_GB2312" w:hAnsi="Verdana" w:hint="eastAsia"/>
          <w:bCs/>
          <w:sz w:val="24"/>
          <w:szCs w:val="24"/>
        </w:rPr>
        <w:t>候选</w:t>
      </w:r>
      <w:r w:rsidR="00454AA9" w:rsidRPr="00454AA9">
        <w:rPr>
          <w:rFonts w:ascii="Verdana" w:eastAsia="楷体_GB2312" w:hAnsi="Verdana" w:hint="eastAsia"/>
          <w:bCs/>
          <w:sz w:val="24"/>
          <w:szCs w:val="24"/>
        </w:rPr>
        <w:t>企业在环保</w:t>
      </w:r>
      <w:r w:rsidR="00C922A6">
        <w:rPr>
          <w:rFonts w:ascii="Verdana" w:eastAsia="楷体_GB2312" w:hAnsi="Verdana" w:hint="eastAsia"/>
          <w:bCs/>
          <w:sz w:val="24"/>
          <w:szCs w:val="24"/>
        </w:rPr>
        <w:t>方面</w:t>
      </w:r>
      <w:r w:rsidR="00454AA9" w:rsidRPr="00454AA9">
        <w:rPr>
          <w:rFonts w:ascii="Verdana" w:eastAsia="楷体_GB2312" w:hAnsi="Verdana" w:hint="eastAsia"/>
          <w:bCs/>
          <w:sz w:val="24"/>
          <w:szCs w:val="24"/>
        </w:rPr>
        <w:t>所做的努力，</w:t>
      </w:r>
      <w:r w:rsidR="00D83546">
        <w:rPr>
          <w:rFonts w:ascii="Verdana" w:eastAsia="楷体_GB2312" w:hAnsi="Verdana" w:hint="eastAsia"/>
          <w:bCs/>
          <w:sz w:val="24"/>
          <w:szCs w:val="24"/>
        </w:rPr>
        <w:t>二</w:t>
      </w:r>
      <w:r w:rsidR="00454AA9" w:rsidRPr="00454AA9">
        <w:rPr>
          <w:rFonts w:ascii="Verdana" w:eastAsia="楷体_GB2312" w:hAnsi="Verdana" w:hint="eastAsia"/>
          <w:bCs/>
          <w:sz w:val="24"/>
          <w:szCs w:val="24"/>
        </w:rPr>
        <w:t>是</w:t>
      </w:r>
      <w:r w:rsidR="00C922A6">
        <w:rPr>
          <w:rFonts w:ascii="Verdana" w:eastAsia="楷体_GB2312" w:hAnsi="Verdana" w:hint="eastAsia"/>
          <w:bCs/>
          <w:sz w:val="24"/>
          <w:szCs w:val="24"/>
        </w:rPr>
        <w:t>消费者</w:t>
      </w:r>
      <w:r w:rsidR="00454AA9" w:rsidRPr="00454AA9">
        <w:rPr>
          <w:rFonts w:ascii="Verdana" w:eastAsia="楷体_GB2312" w:hAnsi="Verdana" w:hint="eastAsia"/>
          <w:bCs/>
          <w:sz w:val="24"/>
          <w:szCs w:val="24"/>
        </w:rPr>
        <w:t>对于</w:t>
      </w:r>
      <w:r w:rsidR="00C922A6">
        <w:rPr>
          <w:rFonts w:ascii="Verdana" w:eastAsia="楷体_GB2312" w:hAnsi="Verdana" w:hint="eastAsia"/>
          <w:bCs/>
          <w:sz w:val="24"/>
          <w:szCs w:val="24"/>
        </w:rPr>
        <w:t>该</w:t>
      </w:r>
      <w:r w:rsidR="00454AA9" w:rsidRPr="00454AA9">
        <w:rPr>
          <w:rFonts w:ascii="Verdana" w:eastAsia="楷体_GB2312" w:hAnsi="Verdana" w:hint="eastAsia"/>
          <w:bCs/>
          <w:sz w:val="24"/>
          <w:szCs w:val="24"/>
        </w:rPr>
        <w:t>企业</w:t>
      </w:r>
      <w:r w:rsidR="00C922A6">
        <w:rPr>
          <w:rFonts w:ascii="Verdana" w:eastAsia="楷体_GB2312" w:hAnsi="Verdana" w:hint="eastAsia"/>
          <w:bCs/>
          <w:sz w:val="24"/>
          <w:szCs w:val="24"/>
        </w:rPr>
        <w:t>的</w:t>
      </w:r>
      <w:r w:rsidR="00454AA9" w:rsidRPr="00454AA9">
        <w:rPr>
          <w:rFonts w:ascii="Verdana" w:eastAsia="楷体_GB2312" w:hAnsi="Verdana" w:hint="eastAsia"/>
          <w:bCs/>
          <w:sz w:val="24"/>
          <w:szCs w:val="24"/>
        </w:rPr>
        <w:t>环保</w:t>
      </w:r>
      <w:r w:rsidR="005E41E5">
        <w:rPr>
          <w:rFonts w:ascii="Verdana" w:eastAsia="楷体_GB2312" w:hAnsi="Verdana" w:hint="eastAsia"/>
          <w:bCs/>
          <w:sz w:val="24"/>
          <w:szCs w:val="24"/>
        </w:rPr>
        <w:t>举措</w:t>
      </w:r>
      <w:r w:rsidR="00C922A6">
        <w:rPr>
          <w:rFonts w:ascii="Verdana" w:eastAsia="楷体_GB2312" w:hAnsi="Verdana" w:hint="eastAsia"/>
          <w:bCs/>
          <w:sz w:val="24"/>
          <w:szCs w:val="24"/>
        </w:rPr>
        <w:t>和</w:t>
      </w:r>
      <w:r w:rsidR="00454AA9" w:rsidRPr="00454AA9">
        <w:rPr>
          <w:rFonts w:ascii="Verdana" w:eastAsia="楷体_GB2312" w:hAnsi="Verdana" w:hint="eastAsia"/>
          <w:bCs/>
          <w:sz w:val="24"/>
          <w:szCs w:val="24"/>
        </w:rPr>
        <w:t>社会影响力的认知度。</w:t>
      </w:r>
      <w:bookmarkEnd w:id="4"/>
      <w:bookmarkEnd w:id="5"/>
    </w:p>
    <w:p w:rsidR="00454AA9" w:rsidRPr="00454AA9" w:rsidRDefault="00454AA9" w:rsidP="00454AA9">
      <w:pPr>
        <w:shd w:val="clear" w:color="auto" w:fill="FFFFFF"/>
        <w:spacing w:line="360" w:lineRule="auto"/>
        <w:ind w:firstLine="480"/>
        <w:rPr>
          <w:rFonts w:ascii="Verdana" w:eastAsia="楷体_GB2312" w:hAnsi="Verdana"/>
          <w:bCs/>
          <w:sz w:val="24"/>
          <w:szCs w:val="24"/>
        </w:rPr>
      </w:pPr>
    </w:p>
    <w:p w:rsidR="00454AA9" w:rsidRDefault="0075613A" w:rsidP="00454AA9">
      <w:pPr>
        <w:shd w:val="clear" w:color="auto" w:fill="FFFFFF"/>
        <w:spacing w:line="360" w:lineRule="auto"/>
        <w:ind w:firstLine="480"/>
        <w:rPr>
          <w:rFonts w:ascii="Verdana" w:eastAsia="楷体_GB2312" w:hAnsi="Verdana"/>
          <w:bCs/>
          <w:sz w:val="24"/>
          <w:szCs w:val="24"/>
        </w:rPr>
      </w:pPr>
      <w:r>
        <w:rPr>
          <w:rFonts w:ascii="Verdana" w:eastAsia="楷体_GB2312" w:hAnsi="Verdana" w:hint="eastAsia"/>
          <w:bCs/>
          <w:sz w:val="24"/>
          <w:szCs w:val="24"/>
        </w:rPr>
        <w:t>日产汽车主管</w:t>
      </w:r>
      <w:r w:rsidRPr="00454AA9">
        <w:rPr>
          <w:rFonts w:ascii="Verdana" w:eastAsia="楷体_GB2312" w:hAnsi="Verdana" w:hint="eastAsia"/>
          <w:bCs/>
          <w:sz w:val="24"/>
          <w:szCs w:val="24"/>
        </w:rPr>
        <w:t>全球营销、品牌及传播的副总裁</w:t>
      </w:r>
      <w:r w:rsidRPr="00454AA9">
        <w:rPr>
          <w:rFonts w:ascii="Verdana" w:eastAsia="楷体_GB2312" w:hAnsi="Verdana" w:hint="eastAsia"/>
          <w:bCs/>
          <w:sz w:val="24"/>
          <w:szCs w:val="24"/>
        </w:rPr>
        <w:t>Roel De Vries</w:t>
      </w:r>
      <w:r>
        <w:rPr>
          <w:rFonts w:ascii="Verdana" w:eastAsia="楷体_GB2312" w:hAnsi="Verdana" w:hint="eastAsia"/>
          <w:bCs/>
          <w:sz w:val="24"/>
          <w:szCs w:val="24"/>
        </w:rPr>
        <w:t>表示，</w:t>
      </w:r>
      <w:r w:rsidR="00454AA9" w:rsidRPr="00454AA9">
        <w:rPr>
          <w:rFonts w:ascii="Verdana" w:eastAsia="楷体_GB2312" w:hAnsi="Verdana" w:hint="eastAsia"/>
          <w:bCs/>
          <w:sz w:val="24"/>
          <w:szCs w:val="24"/>
        </w:rPr>
        <w:t>“</w:t>
      </w:r>
      <w:r w:rsidR="005E41E5">
        <w:rPr>
          <w:rFonts w:ascii="Verdana" w:eastAsia="楷体_GB2312" w:hAnsi="Verdana" w:hint="eastAsia"/>
          <w:bCs/>
          <w:sz w:val="24"/>
          <w:szCs w:val="24"/>
        </w:rPr>
        <w:t>如今，</w:t>
      </w:r>
      <w:r w:rsidR="00454AA9" w:rsidRPr="00454AA9">
        <w:rPr>
          <w:rFonts w:ascii="Verdana" w:eastAsia="楷体_GB2312" w:hAnsi="Verdana" w:hint="eastAsia"/>
          <w:bCs/>
          <w:sz w:val="24"/>
          <w:szCs w:val="24"/>
        </w:rPr>
        <w:t>越来越多的</w:t>
      </w:r>
      <w:r w:rsidR="005E41E5">
        <w:rPr>
          <w:rFonts w:ascii="Verdana" w:eastAsia="楷体_GB2312" w:hAnsi="Verdana" w:hint="eastAsia"/>
          <w:bCs/>
          <w:sz w:val="24"/>
          <w:szCs w:val="24"/>
        </w:rPr>
        <w:t>消费者更青睐于获得</w:t>
      </w:r>
      <w:r w:rsidR="00454AA9" w:rsidRPr="00454AA9">
        <w:rPr>
          <w:rFonts w:ascii="Verdana" w:eastAsia="楷体_GB2312" w:hAnsi="Verdana" w:hint="eastAsia"/>
          <w:bCs/>
          <w:sz w:val="24"/>
          <w:szCs w:val="24"/>
        </w:rPr>
        <w:t>他们</w:t>
      </w:r>
      <w:r>
        <w:rPr>
          <w:rFonts w:ascii="Verdana" w:eastAsia="楷体_GB2312" w:hAnsi="Verdana" w:hint="eastAsia"/>
          <w:bCs/>
          <w:sz w:val="24"/>
          <w:szCs w:val="24"/>
        </w:rPr>
        <w:t>信赖</w:t>
      </w:r>
      <w:r w:rsidR="00454AA9" w:rsidRPr="00454AA9">
        <w:rPr>
          <w:rFonts w:ascii="Verdana" w:eastAsia="楷体_GB2312" w:hAnsi="Verdana" w:hint="eastAsia"/>
          <w:bCs/>
          <w:sz w:val="24"/>
          <w:szCs w:val="24"/>
        </w:rPr>
        <w:t>的组织</w:t>
      </w:r>
      <w:r w:rsidR="005E41E5">
        <w:rPr>
          <w:rFonts w:ascii="Verdana" w:eastAsia="楷体_GB2312" w:hAnsi="Verdana" w:hint="eastAsia"/>
          <w:bCs/>
          <w:sz w:val="24"/>
          <w:szCs w:val="24"/>
        </w:rPr>
        <w:t>所</w:t>
      </w:r>
      <w:r w:rsidR="00454AA9" w:rsidRPr="00454AA9">
        <w:rPr>
          <w:rFonts w:ascii="Verdana" w:eastAsia="楷体_GB2312" w:hAnsi="Verdana" w:hint="eastAsia"/>
          <w:bCs/>
          <w:sz w:val="24"/>
          <w:szCs w:val="24"/>
        </w:rPr>
        <w:t>认可的品牌产品</w:t>
      </w:r>
      <w:r w:rsidR="005E41E5">
        <w:rPr>
          <w:rFonts w:ascii="Verdana" w:eastAsia="楷体_GB2312" w:hAnsi="Verdana" w:hint="eastAsia"/>
          <w:bCs/>
          <w:sz w:val="24"/>
          <w:szCs w:val="24"/>
        </w:rPr>
        <w:t>。</w:t>
      </w:r>
      <w:r>
        <w:rPr>
          <w:rFonts w:ascii="Verdana" w:eastAsia="楷体_GB2312" w:hAnsi="Verdana" w:hint="eastAsia"/>
          <w:bCs/>
          <w:sz w:val="24"/>
          <w:szCs w:val="24"/>
        </w:rPr>
        <w:t>而全球</w:t>
      </w:r>
      <w:r w:rsidR="00454AA9" w:rsidRPr="00454AA9">
        <w:rPr>
          <w:rFonts w:ascii="Verdana" w:eastAsia="楷体_GB2312" w:hAnsi="Verdana" w:hint="eastAsia"/>
          <w:bCs/>
          <w:sz w:val="24"/>
          <w:szCs w:val="24"/>
        </w:rPr>
        <w:t>最佳绿色品牌报告</w:t>
      </w:r>
      <w:r>
        <w:rPr>
          <w:rFonts w:ascii="Verdana" w:eastAsia="楷体_GB2312" w:hAnsi="Verdana" w:hint="eastAsia"/>
          <w:bCs/>
          <w:sz w:val="24"/>
          <w:szCs w:val="24"/>
        </w:rPr>
        <w:t>恰恰可以</w:t>
      </w:r>
      <w:r w:rsidR="00454AA9" w:rsidRPr="00454AA9">
        <w:rPr>
          <w:rFonts w:ascii="Verdana" w:eastAsia="楷体_GB2312" w:hAnsi="Verdana" w:hint="eastAsia"/>
          <w:bCs/>
          <w:sz w:val="24"/>
          <w:szCs w:val="24"/>
        </w:rPr>
        <w:t>反映</w:t>
      </w:r>
      <w:r>
        <w:rPr>
          <w:rFonts w:ascii="Verdana" w:eastAsia="楷体_GB2312" w:hAnsi="Verdana" w:hint="eastAsia"/>
          <w:bCs/>
          <w:sz w:val="24"/>
          <w:szCs w:val="24"/>
        </w:rPr>
        <w:t>出，</w:t>
      </w:r>
      <w:r w:rsidR="00454AA9" w:rsidRPr="00454AA9">
        <w:rPr>
          <w:rFonts w:ascii="Verdana" w:eastAsia="楷体_GB2312" w:hAnsi="Verdana" w:hint="eastAsia"/>
          <w:bCs/>
          <w:sz w:val="24"/>
          <w:szCs w:val="24"/>
        </w:rPr>
        <w:t>日产</w:t>
      </w:r>
      <w:r w:rsidR="005E41E5">
        <w:rPr>
          <w:rFonts w:ascii="Verdana" w:eastAsia="楷体_GB2312" w:hAnsi="Verdana" w:hint="eastAsia"/>
          <w:bCs/>
          <w:sz w:val="24"/>
          <w:szCs w:val="24"/>
        </w:rPr>
        <w:t>汽车</w:t>
      </w:r>
      <w:r>
        <w:rPr>
          <w:rFonts w:ascii="Verdana" w:eastAsia="楷体_GB2312" w:hAnsi="Verdana" w:hint="eastAsia"/>
          <w:bCs/>
          <w:sz w:val="24"/>
          <w:szCs w:val="24"/>
        </w:rPr>
        <w:t>为了</w:t>
      </w:r>
      <w:r w:rsidR="005E41E5">
        <w:rPr>
          <w:rFonts w:ascii="Verdana" w:eastAsia="楷体_GB2312" w:hAnsi="Verdana" w:hint="eastAsia"/>
          <w:bCs/>
          <w:sz w:val="24"/>
          <w:szCs w:val="24"/>
        </w:rPr>
        <w:t>构建环境友好社会</w:t>
      </w:r>
      <w:r w:rsidR="00454AA9" w:rsidRPr="00454AA9">
        <w:rPr>
          <w:rFonts w:ascii="Verdana" w:eastAsia="楷体_GB2312" w:hAnsi="Verdana" w:hint="eastAsia"/>
          <w:bCs/>
          <w:sz w:val="24"/>
          <w:szCs w:val="24"/>
        </w:rPr>
        <w:t>而</w:t>
      </w:r>
      <w:r>
        <w:rPr>
          <w:rFonts w:ascii="Verdana" w:eastAsia="楷体_GB2312" w:hAnsi="Verdana" w:hint="eastAsia"/>
          <w:bCs/>
          <w:sz w:val="24"/>
          <w:szCs w:val="24"/>
        </w:rPr>
        <w:t>付</w:t>
      </w:r>
      <w:r w:rsidR="005E41E5">
        <w:rPr>
          <w:rFonts w:ascii="Verdana" w:eastAsia="楷体_GB2312" w:hAnsi="Verdana" w:hint="eastAsia"/>
          <w:bCs/>
          <w:sz w:val="24"/>
          <w:szCs w:val="24"/>
        </w:rPr>
        <w:t>出的一切努力。</w:t>
      </w:r>
      <w:r w:rsidR="00454AA9" w:rsidRPr="00454AA9">
        <w:rPr>
          <w:rFonts w:ascii="Verdana" w:eastAsia="楷体_GB2312" w:hAnsi="Verdana" w:hint="eastAsia"/>
          <w:bCs/>
          <w:sz w:val="24"/>
          <w:szCs w:val="24"/>
        </w:rPr>
        <w:t>今年</w:t>
      </w:r>
      <w:r w:rsidR="005E41E5">
        <w:rPr>
          <w:rFonts w:ascii="Verdana" w:eastAsia="楷体_GB2312" w:hAnsi="Verdana" w:hint="eastAsia"/>
          <w:bCs/>
          <w:sz w:val="24"/>
          <w:szCs w:val="24"/>
        </w:rPr>
        <w:t>，日产汽车再度入选全球最环保</w:t>
      </w:r>
      <w:r w:rsidRPr="001947D0">
        <w:rPr>
          <w:rFonts w:ascii="Verdana" w:eastAsia="楷体_GB2312" w:hAnsi="Verdana" w:hint="eastAsia"/>
          <w:bCs/>
          <w:sz w:val="24"/>
          <w:szCs w:val="24"/>
        </w:rPr>
        <w:t>品牌</w:t>
      </w:r>
      <w:r w:rsidR="00454AA9" w:rsidRPr="00454AA9">
        <w:rPr>
          <w:rFonts w:ascii="Verdana" w:eastAsia="楷体_GB2312" w:hAnsi="Verdana" w:hint="eastAsia"/>
          <w:bCs/>
          <w:sz w:val="24"/>
          <w:szCs w:val="24"/>
        </w:rPr>
        <w:t>，也证明了我们选择</w:t>
      </w:r>
      <w:r>
        <w:rPr>
          <w:rFonts w:ascii="Verdana" w:eastAsia="楷体_GB2312" w:hAnsi="Verdana" w:hint="eastAsia"/>
          <w:bCs/>
          <w:sz w:val="24"/>
          <w:szCs w:val="24"/>
        </w:rPr>
        <w:t>了一条极其</w:t>
      </w:r>
      <w:r w:rsidRPr="00454AA9">
        <w:rPr>
          <w:rFonts w:ascii="Verdana" w:eastAsia="楷体_GB2312" w:hAnsi="Verdana" w:hint="eastAsia"/>
          <w:bCs/>
          <w:sz w:val="24"/>
          <w:szCs w:val="24"/>
        </w:rPr>
        <w:t>正确</w:t>
      </w:r>
      <w:r w:rsidR="00454AA9" w:rsidRPr="00454AA9">
        <w:rPr>
          <w:rFonts w:ascii="Verdana" w:eastAsia="楷体_GB2312" w:hAnsi="Verdana" w:hint="eastAsia"/>
          <w:bCs/>
          <w:sz w:val="24"/>
          <w:szCs w:val="24"/>
        </w:rPr>
        <w:t>的道路。”</w:t>
      </w:r>
    </w:p>
    <w:p w:rsidR="00454AA9" w:rsidRPr="00454AA9" w:rsidRDefault="00454AA9" w:rsidP="00454AA9">
      <w:pPr>
        <w:shd w:val="clear" w:color="auto" w:fill="FFFFFF"/>
        <w:spacing w:line="360" w:lineRule="auto"/>
        <w:ind w:firstLine="480"/>
        <w:rPr>
          <w:rFonts w:ascii="Verdana" w:eastAsia="楷体_GB2312" w:hAnsi="Verdana"/>
          <w:bCs/>
          <w:sz w:val="24"/>
          <w:szCs w:val="24"/>
        </w:rPr>
      </w:pPr>
    </w:p>
    <w:p w:rsidR="00454AA9" w:rsidRDefault="005E41E5" w:rsidP="00454AA9">
      <w:pPr>
        <w:shd w:val="clear" w:color="auto" w:fill="FFFFFF"/>
        <w:spacing w:line="360" w:lineRule="auto"/>
        <w:ind w:firstLine="480"/>
        <w:rPr>
          <w:rFonts w:ascii="Verdana" w:eastAsia="楷体_GB2312" w:hAnsi="Verdana"/>
          <w:bCs/>
          <w:sz w:val="24"/>
          <w:szCs w:val="24"/>
        </w:rPr>
      </w:pPr>
      <w:r>
        <w:rPr>
          <w:rFonts w:ascii="Verdana" w:eastAsia="楷体_GB2312" w:hAnsi="Verdana" w:hint="eastAsia"/>
          <w:bCs/>
          <w:sz w:val="24"/>
          <w:szCs w:val="24"/>
        </w:rPr>
        <w:t>纯电动车</w:t>
      </w:r>
      <w:r w:rsidR="00344927">
        <w:rPr>
          <w:rFonts w:ascii="Verdana" w:eastAsia="楷体_GB2312" w:hAnsi="Verdana" w:hint="eastAsia"/>
          <w:bCs/>
          <w:sz w:val="24"/>
          <w:szCs w:val="24"/>
        </w:rPr>
        <w:t>行驶</w:t>
      </w:r>
      <w:r w:rsidR="00454AA9" w:rsidRPr="00454AA9">
        <w:rPr>
          <w:rFonts w:ascii="Verdana" w:eastAsia="楷体_GB2312" w:hAnsi="Verdana" w:hint="eastAsia"/>
          <w:bCs/>
          <w:sz w:val="24"/>
          <w:szCs w:val="24"/>
        </w:rPr>
        <w:t>时不会排放二氧化碳，是公认的环保汽车</w:t>
      </w:r>
      <w:r>
        <w:rPr>
          <w:rFonts w:ascii="Verdana" w:eastAsia="楷体_GB2312" w:hAnsi="Verdana" w:hint="eastAsia"/>
          <w:bCs/>
          <w:sz w:val="24"/>
          <w:szCs w:val="24"/>
        </w:rPr>
        <w:t>。</w:t>
      </w:r>
      <w:r w:rsidRPr="00454AA9">
        <w:rPr>
          <w:rFonts w:ascii="Verdana" w:eastAsia="楷体_GB2312" w:hAnsi="Verdana" w:hint="eastAsia"/>
          <w:bCs/>
          <w:sz w:val="24"/>
          <w:szCs w:val="24"/>
        </w:rPr>
        <w:t>日产聆风</w:t>
      </w:r>
      <w:r>
        <w:rPr>
          <w:rFonts w:ascii="Verdana" w:eastAsia="楷体_GB2312" w:hAnsi="Verdana" w:hint="eastAsia"/>
          <w:bCs/>
          <w:sz w:val="24"/>
          <w:szCs w:val="24"/>
        </w:rPr>
        <w:t>目前已累计销售超过</w:t>
      </w:r>
      <w:r w:rsidR="00344927" w:rsidRPr="00454AA9">
        <w:rPr>
          <w:rFonts w:ascii="Verdana" w:eastAsia="楷体_GB2312" w:hAnsi="Verdana" w:hint="eastAsia"/>
          <w:bCs/>
          <w:sz w:val="24"/>
          <w:szCs w:val="24"/>
        </w:rPr>
        <w:t>120,000</w:t>
      </w:r>
      <w:r w:rsidR="00344927" w:rsidRPr="00454AA9">
        <w:rPr>
          <w:rFonts w:ascii="Verdana" w:eastAsia="楷体_GB2312" w:hAnsi="Verdana" w:hint="eastAsia"/>
          <w:bCs/>
          <w:sz w:val="24"/>
          <w:szCs w:val="24"/>
        </w:rPr>
        <w:t>辆</w:t>
      </w:r>
      <w:r w:rsidR="00454AA9" w:rsidRPr="00454AA9">
        <w:rPr>
          <w:rFonts w:ascii="Verdana" w:eastAsia="楷体_GB2312" w:hAnsi="Verdana" w:hint="eastAsia"/>
          <w:bCs/>
          <w:sz w:val="24"/>
          <w:szCs w:val="24"/>
        </w:rPr>
        <w:t>，是史上最畅销的</w:t>
      </w:r>
      <w:r>
        <w:rPr>
          <w:rFonts w:ascii="Verdana" w:eastAsia="楷体_GB2312" w:hAnsi="Verdana" w:hint="eastAsia"/>
          <w:bCs/>
          <w:sz w:val="24"/>
          <w:szCs w:val="24"/>
        </w:rPr>
        <w:t>纯</w:t>
      </w:r>
      <w:r w:rsidR="00454AA9" w:rsidRPr="00454AA9">
        <w:rPr>
          <w:rFonts w:ascii="Verdana" w:eastAsia="楷体_GB2312" w:hAnsi="Verdana" w:hint="eastAsia"/>
          <w:bCs/>
          <w:sz w:val="24"/>
          <w:szCs w:val="24"/>
        </w:rPr>
        <w:t>电动</w:t>
      </w:r>
      <w:r w:rsidR="00344927">
        <w:rPr>
          <w:rFonts w:ascii="Verdana" w:eastAsia="楷体_GB2312" w:hAnsi="Verdana" w:hint="eastAsia"/>
          <w:bCs/>
          <w:sz w:val="24"/>
          <w:szCs w:val="24"/>
        </w:rPr>
        <w:t>汽车</w:t>
      </w:r>
      <w:r w:rsidR="00454AA9" w:rsidRPr="00454AA9">
        <w:rPr>
          <w:rFonts w:ascii="Verdana" w:eastAsia="楷体_GB2312" w:hAnsi="Verdana" w:hint="eastAsia"/>
          <w:bCs/>
          <w:sz w:val="24"/>
          <w:szCs w:val="24"/>
        </w:rPr>
        <w:t>。</w:t>
      </w:r>
      <w:r w:rsidR="00454AA9" w:rsidRPr="00454AA9">
        <w:rPr>
          <w:rFonts w:ascii="Verdana" w:eastAsia="楷体_GB2312" w:hAnsi="Verdana" w:hint="eastAsia"/>
          <w:bCs/>
          <w:sz w:val="24"/>
          <w:szCs w:val="24"/>
        </w:rPr>
        <w:t>2013</w:t>
      </w:r>
      <w:r w:rsidR="00454AA9" w:rsidRPr="00454AA9">
        <w:rPr>
          <w:rFonts w:ascii="Verdana" w:eastAsia="楷体_GB2312" w:hAnsi="Verdana" w:hint="eastAsia"/>
          <w:bCs/>
          <w:sz w:val="24"/>
          <w:szCs w:val="24"/>
        </w:rPr>
        <w:t>年，日产聆风在全球电动车市场上</w:t>
      </w:r>
      <w:r>
        <w:rPr>
          <w:rFonts w:ascii="Verdana" w:eastAsia="楷体_GB2312" w:hAnsi="Verdana" w:hint="eastAsia"/>
          <w:bCs/>
          <w:sz w:val="24"/>
          <w:szCs w:val="24"/>
        </w:rPr>
        <w:t>保持了</w:t>
      </w:r>
      <w:r w:rsidR="00344927" w:rsidRPr="00454AA9">
        <w:rPr>
          <w:rFonts w:ascii="Verdana" w:eastAsia="楷体_GB2312" w:hAnsi="Verdana" w:hint="eastAsia"/>
          <w:bCs/>
          <w:sz w:val="24"/>
          <w:szCs w:val="24"/>
        </w:rPr>
        <w:t>近</w:t>
      </w:r>
      <w:r w:rsidR="00344927" w:rsidRPr="00454AA9">
        <w:rPr>
          <w:rFonts w:ascii="Verdana" w:eastAsia="楷体_GB2312" w:hAnsi="Verdana" w:hint="eastAsia"/>
          <w:bCs/>
          <w:sz w:val="24"/>
          <w:szCs w:val="24"/>
        </w:rPr>
        <w:t>50%</w:t>
      </w:r>
      <w:r w:rsidR="00454AA9" w:rsidRPr="00454AA9">
        <w:rPr>
          <w:rFonts w:ascii="Verdana" w:eastAsia="楷体_GB2312" w:hAnsi="Verdana" w:hint="eastAsia"/>
          <w:bCs/>
          <w:sz w:val="24"/>
          <w:szCs w:val="24"/>
        </w:rPr>
        <w:t>的占有率</w:t>
      </w:r>
      <w:r>
        <w:rPr>
          <w:rFonts w:ascii="Verdana" w:eastAsia="楷体_GB2312" w:hAnsi="Verdana" w:hint="eastAsia"/>
          <w:bCs/>
          <w:sz w:val="24"/>
          <w:szCs w:val="24"/>
        </w:rPr>
        <w:t>，</w:t>
      </w:r>
      <w:r w:rsidR="00454AA9" w:rsidRPr="00454AA9">
        <w:rPr>
          <w:rFonts w:ascii="Verdana" w:eastAsia="楷体_GB2312" w:hAnsi="Verdana" w:hint="eastAsia"/>
          <w:bCs/>
          <w:sz w:val="24"/>
          <w:szCs w:val="24"/>
        </w:rPr>
        <w:t>日产</w:t>
      </w:r>
      <w:r w:rsidR="00344927">
        <w:rPr>
          <w:rFonts w:ascii="Verdana" w:eastAsia="楷体_GB2312" w:hAnsi="Verdana" w:hint="eastAsia"/>
          <w:bCs/>
          <w:sz w:val="24"/>
          <w:szCs w:val="24"/>
        </w:rPr>
        <w:t>汽车在</w:t>
      </w:r>
      <w:r>
        <w:rPr>
          <w:rFonts w:ascii="Verdana" w:eastAsia="楷体_GB2312" w:hAnsi="Verdana" w:hint="eastAsia"/>
          <w:bCs/>
          <w:sz w:val="24"/>
          <w:szCs w:val="24"/>
        </w:rPr>
        <w:t>纯</w:t>
      </w:r>
      <w:r w:rsidR="00344927">
        <w:rPr>
          <w:rFonts w:ascii="Verdana" w:eastAsia="楷体_GB2312" w:hAnsi="Verdana" w:hint="eastAsia"/>
          <w:bCs/>
          <w:sz w:val="24"/>
          <w:szCs w:val="24"/>
        </w:rPr>
        <w:t>电动车市场</w:t>
      </w:r>
      <w:r>
        <w:rPr>
          <w:rFonts w:ascii="Verdana" w:eastAsia="楷体_GB2312" w:hAnsi="Verdana" w:hint="eastAsia"/>
          <w:bCs/>
          <w:sz w:val="24"/>
          <w:szCs w:val="24"/>
        </w:rPr>
        <w:t>的领导</w:t>
      </w:r>
      <w:r w:rsidR="00454AA9" w:rsidRPr="00454AA9">
        <w:rPr>
          <w:rFonts w:ascii="Verdana" w:eastAsia="楷体_GB2312" w:hAnsi="Verdana" w:hint="eastAsia"/>
          <w:bCs/>
          <w:sz w:val="24"/>
          <w:szCs w:val="24"/>
        </w:rPr>
        <w:t>地位</w:t>
      </w:r>
      <w:r>
        <w:rPr>
          <w:rFonts w:ascii="Verdana" w:eastAsia="楷体_GB2312" w:hAnsi="Verdana" w:hint="eastAsia"/>
          <w:bCs/>
          <w:sz w:val="24"/>
          <w:szCs w:val="24"/>
        </w:rPr>
        <w:t>不可动摇</w:t>
      </w:r>
      <w:r w:rsidR="00454AA9" w:rsidRPr="00454AA9">
        <w:rPr>
          <w:rFonts w:ascii="Verdana" w:eastAsia="楷体_GB2312" w:hAnsi="Verdana" w:hint="eastAsia"/>
          <w:bCs/>
          <w:sz w:val="24"/>
          <w:szCs w:val="24"/>
        </w:rPr>
        <w:t>。在此基础上，日产</w:t>
      </w:r>
      <w:r w:rsidR="00121F35">
        <w:rPr>
          <w:rFonts w:ascii="Verdana" w:eastAsia="楷体_GB2312" w:hAnsi="Verdana" w:hint="eastAsia"/>
          <w:bCs/>
          <w:sz w:val="24"/>
          <w:szCs w:val="24"/>
        </w:rPr>
        <w:t>汽车</w:t>
      </w:r>
      <w:r w:rsidR="00344927">
        <w:rPr>
          <w:rFonts w:ascii="Verdana" w:eastAsia="楷体_GB2312" w:hAnsi="Verdana" w:hint="eastAsia"/>
          <w:bCs/>
          <w:sz w:val="24"/>
          <w:szCs w:val="24"/>
        </w:rPr>
        <w:t>于</w:t>
      </w:r>
      <w:r w:rsidR="00344927" w:rsidRPr="00454AA9">
        <w:rPr>
          <w:rFonts w:ascii="Verdana" w:eastAsia="楷体_GB2312" w:hAnsi="Verdana" w:hint="eastAsia"/>
          <w:bCs/>
          <w:sz w:val="24"/>
          <w:szCs w:val="24"/>
        </w:rPr>
        <w:t>2014</w:t>
      </w:r>
      <w:r w:rsidR="00344927" w:rsidRPr="00454AA9">
        <w:rPr>
          <w:rFonts w:ascii="Verdana" w:eastAsia="楷体_GB2312" w:hAnsi="Verdana" w:hint="eastAsia"/>
          <w:bCs/>
          <w:sz w:val="24"/>
          <w:szCs w:val="24"/>
        </w:rPr>
        <w:t>年</w:t>
      </w:r>
      <w:r w:rsidR="00344927" w:rsidRPr="00454AA9">
        <w:rPr>
          <w:rFonts w:ascii="Verdana" w:eastAsia="楷体_GB2312" w:hAnsi="Verdana" w:hint="eastAsia"/>
          <w:bCs/>
          <w:sz w:val="24"/>
          <w:szCs w:val="24"/>
        </w:rPr>
        <w:t>6</w:t>
      </w:r>
      <w:r w:rsidR="00344927" w:rsidRPr="00454AA9">
        <w:rPr>
          <w:rFonts w:ascii="Verdana" w:eastAsia="楷体_GB2312" w:hAnsi="Verdana" w:hint="eastAsia"/>
          <w:bCs/>
          <w:sz w:val="24"/>
          <w:szCs w:val="24"/>
        </w:rPr>
        <w:t>月</w:t>
      </w:r>
      <w:r>
        <w:rPr>
          <w:rFonts w:ascii="Verdana" w:eastAsia="楷体_GB2312" w:hAnsi="Verdana" w:hint="eastAsia"/>
          <w:bCs/>
          <w:sz w:val="24"/>
          <w:szCs w:val="24"/>
        </w:rPr>
        <w:t>发布</w:t>
      </w:r>
      <w:r w:rsidR="00454AA9" w:rsidRPr="00454AA9">
        <w:rPr>
          <w:rFonts w:ascii="Verdana" w:eastAsia="楷体_GB2312" w:hAnsi="Verdana" w:hint="eastAsia"/>
          <w:bCs/>
          <w:sz w:val="24"/>
          <w:szCs w:val="24"/>
        </w:rPr>
        <w:t>了第二款纯电动车</w:t>
      </w:r>
      <w:r w:rsidR="00344927">
        <w:rPr>
          <w:rFonts w:ascii="Verdana" w:eastAsia="楷体_GB2312" w:hAnsi="Verdana" w:hint="eastAsia"/>
          <w:bCs/>
          <w:sz w:val="24"/>
          <w:szCs w:val="24"/>
        </w:rPr>
        <w:t>——</w:t>
      </w:r>
      <w:r w:rsidR="00454AA9" w:rsidRPr="00454AA9">
        <w:rPr>
          <w:rFonts w:ascii="Verdana" w:eastAsia="楷体_GB2312" w:hAnsi="Verdana" w:hint="eastAsia"/>
          <w:bCs/>
          <w:sz w:val="24"/>
          <w:szCs w:val="24"/>
        </w:rPr>
        <w:t>e-NV200</w:t>
      </w:r>
      <w:r>
        <w:rPr>
          <w:rFonts w:ascii="Verdana" w:eastAsia="楷体_GB2312" w:hAnsi="Verdana" w:hint="eastAsia"/>
          <w:bCs/>
          <w:sz w:val="24"/>
          <w:szCs w:val="24"/>
        </w:rPr>
        <w:t>轻型</w:t>
      </w:r>
      <w:r w:rsidR="00454AA9" w:rsidRPr="00454AA9">
        <w:rPr>
          <w:rFonts w:ascii="Verdana" w:eastAsia="楷体_GB2312" w:hAnsi="Verdana" w:hint="eastAsia"/>
          <w:bCs/>
          <w:sz w:val="24"/>
          <w:szCs w:val="24"/>
        </w:rPr>
        <w:t>商用车。与使用</w:t>
      </w:r>
      <w:r>
        <w:rPr>
          <w:rFonts w:ascii="Verdana" w:eastAsia="楷体_GB2312" w:hAnsi="Verdana" w:hint="eastAsia"/>
          <w:bCs/>
          <w:sz w:val="24"/>
          <w:szCs w:val="24"/>
        </w:rPr>
        <w:t>传统</w:t>
      </w:r>
      <w:r w:rsidR="00454AA9" w:rsidRPr="00454AA9">
        <w:rPr>
          <w:rFonts w:ascii="Verdana" w:eastAsia="楷体_GB2312" w:hAnsi="Verdana" w:hint="eastAsia"/>
          <w:bCs/>
          <w:sz w:val="24"/>
          <w:szCs w:val="24"/>
        </w:rPr>
        <w:t>内燃机的商用车相比，</w:t>
      </w:r>
      <w:r w:rsidR="00344927" w:rsidRPr="00454AA9">
        <w:rPr>
          <w:rFonts w:ascii="Verdana" w:eastAsia="楷体_GB2312" w:hAnsi="Verdana" w:hint="eastAsia"/>
          <w:bCs/>
          <w:sz w:val="24"/>
          <w:szCs w:val="24"/>
        </w:rPr>
        <w:t>零排放</w:t>
      </w:r>
      <w:r w:rsidR="00344927">
        <w:rPr>
          <w:rFonts w:ascii="Verdana" w:eastAsia="楷体_GB2312" w:hAnsi="Verdana" w:hint="eastAsia"/>
          <w:bCs/>
          <w:sz w:val="24"/>
          <w:szCs w:val="24"/>
        </w:rPr>
        <w:t>的</w:t>
      </w:r>
      <w:r w:rsidR="00454AA9" w:rsidRPr="00454AA9">
        <w:rPr>
          <w:rFonts w:ascii="Verdana" w:eastAsia="楷体_GB2312" w:hAnsi="Verdana" w:hint="eastAsia"/>
          <w:bCs/>
          <w:sz w:val="24"/>
          <w:szCs w:val="24"/>
        </w:rPr>
        <w:t>日产</w:t>
      </w:r>
      <w:r w:rsidR="00454AA9" w:rsidRPr="00454AA9">
        <w:rPr>
          <w:rFonts w:ascii="Verdana" w:eastAsia="楷体_GB2312" w:hAnsi="Verdana" w:hint="eastAsia"/>
          <w:bCs/>
          <w:sz w:val="24"/>
          <w:szCs w:val="24"/>
        </w:rPr>
        <w:t>e-NV200</w:t>
      </w:r>
      <w:r>
        <w:rPr>
          <w:rFonts w:ascii="Verdana" w:eastAsia="楷体_GB2312" w:hAnsi="Verdana" w:hint="eastAsia"/>
          <w:bCs/>
          <w:sz w:val="24"/>
          <w:szCs w:val="24"/>
        </w:rPr>
        <w:t>运营</w:t>
      </w:r>
      <w:r w:rsidR="00454AA9" w:rsidRPr="00454AA9">
        <w:rPr>
          <w:rFonts w:ascii="Verdana" w:eastAsia="楷体_GB2312" w:hAnsi="Verdana" w:hint="eastAsia"/>
          <w:bCs/>
          <w:sz w:val="24"/>
          <w:szCs w:val="24"/>
        </w:rPr>
        <w:t>成本更低，</w:t>
      </w:r>
      <w:r w:rsidR="00344927">
        <w:rPr>
          <w:rFonts w:ascii="Verdana" w:eastAsia="楷体_GB2312" w:hAnsi="Verdana" w:hint="eastAsia"/>
          <w:bCs/>
          <w:sz w:val="24"/>
          <w:szCs w:val="24"/>
        </w:rPr>
        <w:t>因此</w:t>
      </w:r>
      <w:r w:rsidR="00454AA9" w:rsidRPr="00454AA9">
        <w:rPr>
          <w:rFonts w:ascii="Verdana" w:eastAsia="楷体_GB2312" w:hAnsi="Verdana" w:hint="eastAsia"/>
          <w:bCs/>
          <w:sz w:val="24"/>
          <w:szCs w:val="24"/>
        </w:rPr>
        <w:t>对城市货运</w:t>
      </w:r>
      <w:r w:rsidR="00344927">
        <w:rPr>
          <w:rFonts w:ascii="Verdana" w:eastAsia="楷体_GB2312" w:hAnsi="Verdana" w:hint="eastAsia"/>
          <w:bCs/>
          <w:sz w:val="24"/>
          <w:szCs w:val="24"/>
        </w:rPr>
        <w:t>和</w:t>
      </w:r>
      <w:r w:rsidR="00454AA9" w:rsidRPr="00454AA9">
        <w:rPr>
          <w:rFonts w:ascii="Verdana" w:eastAsia="楷体_GB2312" w:hAnsi="Verdana" w:hint="eastAsia"/>
          <w:bCs/>
          <w:sz w:val="24"/>
          <w:szCs w:val="24"/>
        </w:rPr>
        <w:t>出租车公司</w:t>
      </w:r>
      <w:r w:rsidR="00344927">
        <w:rPr>
          <w:rFonts w:ascii="Verdana" w:eastAsia="楷体_GB2312" w:hAnsi="Verdana" w:hint="eastAsia"/>
          <w:bCs/>
          <w:sz w:val="24"/>
          <w:szCs w:val="24"/>
        </w:rPr>
        <w:t>来说</w:t>
      </w:r>
      <w:r w:rsidR="00454AA9" w:rsidRPr="00454AA9">
        <w:rPr>
          <w:rFonts w:ascii="Verdana" w:eastAsia="楷体_GB2312" w:hAnsi="Verdana" w:hint="eastAsia"/>
          <w:bCs/>
          <w:sz w:val="24"/>
          <w:szCs w:val="24"/>
        </w:rPr>
        <w:t>都是不错的选择。</w:t>
      </w:r>
    </w:p>
    <w:p w:rsidR="00454AA9" w:rsidRPr="00454AA9" w:rsidRDefault="00454AA9" w:rsidP="00454AA9">
      <w:pPr>
        <w:shd w:val="clear" w:color="auto" w:fill="FFFFFF"/>
        <w:spacing w:line="360" w:lineRule="auto"/>
        <w:ind w:firstLine="480"/>
        <w:rPr>
          <w:rFonts w:ascii="Verdana" w:eastAsia="楷体_GB2312" w:hAnsi="Verdana"/>
          <w:bCs/>
          <w:sz w:val="24"/>
          <w:szCs w:val="24"/>
        </w:rPr>
      </w:pPr>
    </w:p>
    <w:p w:rsidR="00454AA9" w:rsidRDefault="008277B9" w:rsidP="00454AA9">
      <w:pPr>
        <w:shd w:val="clear" w:color="auto" w:fill="FFFFFF"/>
        <w:spacing w:line="360" w:lineRule="auto"/>
        <w:ind w:firstLine="480"/>
        <w:rPr>
          <w:rFonts w:ascii="Verdana" w:eastAsia="楷体_GB2312" w:hAnsi="Verdana"/>
          <w:bCs/>
          <w:sz w:val="24"/>
          <w:szCs w:val="24"/>
        </w:rPr>
      </w:pPr>
      <w:r>
        <w:rPr>
          <w:rFonts w:ascii="Verdana" w:eastAsia="楷体_GB2312" w:hAnsi="Verdana" w:hint="eastAsia"/>
          <w:bCs/>
          <w:sz w:val="24"/>
          <w:szCs w:val="24"/>
        </w:rPr>
        <w:t>同时，</w:t>
      </w:r>
      <w:r w:rsidR="00454AA9" w:rsidRPr="00454AA9">
        <w:rPr>
          <w:rFonts w:ascii="Verdana" w:eastAsia="楷体_GB2312" w:hAnsi="Verdana" w:hint="eastAsia"/>
          <w:bCs/>
          <w:sz w:val="24"/>
          <w:szCs w:val="24"/>
        </w:rPr>
        <w:t>日产</w:t>
      </w:r>
      <w:r>
        <w:rPr>
          <w:rFonts w:ascii="Verdana" w:eastAsia="楷体_GB2312" w:hAnsi="Verdana" w:hint="eastAsia"/>
          <w:bCs/>
          <w:sz w:val="24"/>
          <w:szCs w:val="24"/>
        </w:rPr>
        <w:t>汽车还</w:t>
      </w:r>
      <w:r w:rsidR="00454AA9" w:rsidRPr="00454AA9">
        <w:rPr>
          <w:rFonts w:ascii="Verdana" w:eastAsia="楷体_GB2312" w:hAnsi="Verdana" w:hint="eastAsia"/>
          <w:bCs/>
          <w:sz w:val="24"/>
          <w:szCs w:val="24"/>
        </w:rPr>
        <w:t>致力于基础设施</w:t>
      </w:r>
      <w:r w:rsidR="00A76D31">
        <w:rPr>
          <w:rFonts w:ascii="Verdana" w:eastAsia="楷体_GB2312" w:hAnsi="Verdana" w:hint="eastAsia"/>
          <w:bCs/>
          <w:sz w:val="24"/>
          <w:szCs w:val="24"/>
        </w:rPr>
        <w:t>的</w:t>
      </w:r>
      <w:r w:rsidR="00A76D31" w:rsidRPr="00454AA9">
        <w:rPr>
          <w:rFonts w:ascii="Verdana" w:eastAsia="楷体_GB2312" w:hAnsi="Verdana" w:hint="eastAsia"/>
          <w:bCs/>
          <w:sz w:val="24"/>
          <w:szCs w:val="24"/>
        </w:rPr>
        <w:t>建设</w:t>
      </w:r>
      <w:r w:rsidR="00454AA9" w:rsidRPr="00454AA9">
        <w:rPr>
          <w:rFonts w:ascii="Verdana" w:eastAsia="楷体_GB2312" w:hAnsi="Verdana" w:hint="eastAsia"/>
          <w:bCs/>
          <w:sz w:val="24"/>
          <w:szCs w:val="24"/>
        </w:rPr>
        <w:t>，</w:t>
      </w:r>
      <w:r>
        <w:rPr>
          <w:rFonts w:ascii="Verdana" w:eastAsia="楷体_GB2312" w:hAnsi="Verdana" w:hint="eastAsia"/>
          <w:bCs/>
          <w:sz w:val="24"/>
          <w:szCs w:val="24"/>
        </w:rPr>
        <w:t>以</w:t>
      </w:r>
      <w:r w:rsidR="00454AA9" w:rsidRPr="00454AA9">
        <w:rPr>
          <w:rFonts w:ascii="Verdana" w:eastAsia="楷体_GB2312" w:hAnsi="Verdana" w:hint="eastAsia"/>
          <w:bCs/>
          <w:sz w:val="24"/>
          <w:szCs w:val="24"/>
        </w:rPr>
        <w:t>加速电动车技术的普及和使用。在未来</w:t>
      </w:r>
      <w:r w:rsidR="00454AA9" w:rsidRPr="00454AA9">
        <w:rPr>
          <w:rFonts w:ascii="Verdana" w:eastAsia="楷体_GB2312" w:hAnsi="Verdana" w:hint="eastAsia"/>
          <w:bCs/>
          <w:sz w:val="24"/>
          <w:szCs w:val="24"/>
        </w:rPr>
        <w:t>18</w:t>
      </w:r>
      <w:r w:rsidR="00454AA9" w:rsidRPr="00454AA9">
        <w:rPr>
          <w:rFonts w:ascii="Verdana" w:eastAsia="楷体_GB2312" w:hAnsi="Verdana" w:hint="eastAsia"/>
          <w:bCs/>
          <w:sz w:val="24"/>
          <w:szCs w:val="24"/>
        </w:rPr>
        <w:t>个月内，</w:t>
      </w:r>
      <w:r w:rsidRPr="00454AA9">
        <w:rPr>
          <w:rFonts w:ascii="Verdana" w:eastAsia="楷体_GB2312" w:hAnsi="Verdana" w:hint="eastAsia"/>
          <w:bCs/>
          <w:sz w:val="24"/>
          <w:szCs w:val="24"/>
        </w:rPr>
        <w:t>日产</w:t>
      </w:r>
      <w:r w:rsidR="00A76D31">
        <w:rPr>
          <w:rFonts w:ascii="Verdana" w:eastAsia="楷体_GB2312" w:hAnsi="Verdana" w:hint="eastAsia"/>
          <w:bCs/>
          <w:sz w:val="24"/>
          <w:szCs w:val="24"/>
        </w:rPr>
        <w:t>汽车</w:t>
      </w:r>
      <w:r w:rsidRPr="00454AA9">
        <w:rPr>
          <w:rFonts w:ascii="Verdana" w:eastAsia="楷体_GB2312" w:hAnsi="Verdana" w:hint="eastAsia"/>
          <w:bCs/>
          <w:sz w:val="24"/>
          <w:szCs w:val="24"/>
        </w:rPr>
        <w:t>计划</w:t>
      </w:r>
      <w:r w:rsidR="00454AA9" w:rsidRPr="00454AA9">
        <w:rPr>
          <w:rFonts w:ascii="Verdana" w:eastAsia="楷体_GB2312" w:hAnsi="Verdana" w:hint="eastAsia"/>
          <w:bCs/>
          <w:sz w:val="24"/>
          <w:szCs w:val="24"/>
        </w:rPr>
        <w:t>将美国各大城市</w:t>
      </w:r>
      <w:r w:rsidR="00A76D31">
        <w:rPr>
          <w:rFonts w:ascii="Verdana" w:eastAsia="楷体_GB2312" w:hAnsi="Verdana" w:hint="eastAsia"/>
          <w:bCs/>
          <w:sz w:val="24"/>
          <w:szCs w:val="24"/>
        </w:rPr>
        <w:t>的</w:t>
      </w:r>
      <w:r w:rsidR="00454AA9" w:rsidRPr="00454AA9">
        <w:rPr>
          <w:rFonts w:ascii="Verdana" w:eastAsia="楷体_GB2312" w:hAnsi="Verdana" w:hint="eastAsia"/>
          <w:bCs/>
          <w:sz w:val="24"/>
          <w:szCs w:val="24"/>
        </w:rPr>
        <w:t>充电设施</w:t>
      </w:r>
      <w:r w:rsidR="00A76D31">
        <w:rPr>
          <w:rFonts w:ascii="Verdana" w:eastAsia="楷体_GB2312" w:hAnsi="Verdana" w:hint="eastAsia"/>
          <w:bCs/>
          <w:sz w:val="24"/>
          <w:szCs w:val="24"/>
        </w:rPr>
        <w:t>数量增加三倍。在日本，目前</w:t>
      </w:r>
      <w:r w:rsidR="00454AA9" w:rsidRPr="00454AA9">
        <w:rPr>
          <w:rFonts w:ascii="Verdana" w:eastAsia="楷体_GB2312" w:hAnsi="Verdana" w:hint="eastAsia"/>
          <w:bCs/>
          <w:sz w:val="24"/>
          <w:szCs w:val="24"/>
        </w:rPr>
        <w:t>可使用的</w:t>
      </w:r>
      <w:r w:rsidR="00A76D31">
        <w:rPr>
          <w:rFonts w:ascii="Verdana" w:eastAsia="楷体_GB2312" w:hAnsi="Verdana" w:hint="eastAsia"/>
          <w:bCs/>
          <w:sz w:val="24"/>
          <w:szCs w:val="24"/>
        </w:rPr>
        <w:t>公共</w:t>
      </w:r>
      <w:r w:rsidR="00454AA9" w:rsidRPr="00454AA9">
        <w:rPr>
          <w:rFonts w:ascii="Verdana" w:eastAsia="楷体_GB2312" w:hAnsi="Verdana" w:hint="eastAsia"/>
          <w:bCs/>
          <w:sz w:val="24"/>
          <w:szCs w:val="24"/>
        </w:rPr>
        <w:t>充电</w:t>
      </w:r>
      <w:r w:rsidR="00121F35">
        <w:rPr>
          <w:rFonts w:ascii="Verdana" w:eastAsia="楷体_GB2312" w:hAnsi="Verdana" w:hint="eastAsia"/>
          <w:bCs/>
          <w:sz w:val="24"/>
          <w:szCs w:val="24"/>
        </w:rPr>
        <w:t>桩</w:t>
      </w:r>
      <w:r>
        <w:rPr>
          <w:rFonts w:ascii="Verdana" w:eastAsia="楷体_GB2312" w:hAnsi="Verdana" w:hint="eastAsia"/>
          <w:bCs/>
          <w:sz w:val="24"/>
          <w:szCs w:val="24"/>
        </w:rPr>
        <w:t>已达</w:t>
      </w:r>
      <w:r w:rsidR="00454AA9" w:rsidRPr="00454AA9">
        <w:rPr>
          <w:rFonts w:ascii="Verdana" w:eastAsia="楷体_GB2312" w:hAnsi="Verdana" w:hint="eastAsia"/>
          <w:bCs/>
          <w:sz w:val="24"/>
          <w:szCs w:val="24"/>
        </w:rPr>
        <w:t>6,000</w:t>
      </w:r>
      <w:r w:rsidR="00454AA9" w:rsidRPr="00454AA9">
        <w:rPr>
          <w:rFonts w:ascii="Verdana" w:eastAsia="楷体_GB2312" w:hAnsi="Verdana" w:hint="eastAsia"/>
          <w:bCs/>
          <w:sz w:val="24"/>
          <w:szCs w:val="24"/>
        </w:rPr>
        <w:t>多个</w:t>
      </w:r>
      <w:r>
        <w:rPr>
          <w:rFonts w:ascii="Verdana" w:eastAsia="楷体_GB2312" w:hAnsi="Verdana" w:hint="eastAsia"/>
          <w:bCs/>
          <w:sz w:val="24"/>
          <w:szCs w:val="24"/>
        </w:rPr>
        <w:t>，而</w:t>
      </w:r>
      <w:r w:rsidR="00121F35">
        <w:rPr>
          <w:rFonts w:ascii="Verdana" w:eastAsia="楷体_GB2312" w:hAnsi="Verdana" w:hint="eastAsia"/>
          <w:bCs/>
          <w:sz w:val="24"/>
          <w:szCs w:val="24"/>
        </w:rPr>
        <w:t>日产汽车正与</w:t>
      </w:r>
      <w:r w:rsidR="00A76D31">
        <w:rPr>
          <w:rFonts w:ascii="Verdana" w:eastAsia="楷体_GB2312" w:hAnsi="Verdana" w:hint="eastAsia"/>
          <w:bCs/>
          <w:sz w:val="24"/>
          <w:szCs w:val="24"/>
        </w:rPr>
        <w:t>相关业者共同努力，加速</w:t>
      </w:r>
      <w:r w:rsidR="00454AA9" w:rsidRPr="00454AA9">
        <w:rPr>
          <w:rFonts w:ascii="Verdana" w:eastAsia="楷体_GB2312" w:hAnsi="Verdana" w:hint="eastAsia"/>
          <w:bCs/>
          <w:sz w:val="24"/>
          <w:szCs w:val="24"/>
        </w:rPr>
        <w:t>充电</w:t>
      </w:r>
      <w:r w:rsidR="00121F35">
        <w:rPr>
          <w:rFonts w:ascii="Verdana" w:eastAsia="楷体_GB2312" w:hAnsi="Verdana" w:hint="eastAsia"/>
          <w:bCs/>
          <w:sz w:val="24"/>
          <w:szCs w:val="24"/>
        </w:rPr>
        <w:t>桩</w:t>
      </w:r>
      <w:r w:rsidR="00A76D31">
        <w:rPr>
          <w:rFonts w:ascii="Verdana" w:eastAsia="楷体_GB2312" w:hAnsi="Verdana" w:hint="eastAsia"/>
          <w:bCs/>
          <w:sz w:val="24"/>
          <w:szCs w:val="24"/>
        </w:rPr>
        <w:t>的建设</w:t>
      </w:r>
      <w:r w:rsidR="00454AA9" w:rsidRPr="00454AA9">
        <w:rPr>
          <w:rFonts w:ascii="Verdana" w:eastAsia="楷体_GB2312" w:hAnsi="Verdana" w:hint="eastAsia"/>
          <w:bCs/>
          <w:sz w:val="24"/>
          <w:szCs w:val="24"/>
        </w:rPr>
        <w:t>。在欧洲，已</w:t>
      </w:r>
      <w:r w:rsidR="00121F35">
        <w:rPr>
          <w:rFonts w:ascii="Verdana" w:eastAsia="楷体_GB2312" w:hAnsi="Verdana" w:hint="eastAsia"/>
          <w:bCs/>
          <w:sz w:val="24"/>
          <w:szCs w:val="24"/>
        </w:rPr>
        <w:t>有</w:t>
      </w:r>
      <w:r w:rsidR="00121F35" w:rsidRPr="00454AA9">
        <w:rPr>
          <w:rFonts w:ascii="Verdana" w:eastAsia="楷体_GB2312" w:hAnsi="Verdana" w:hint="eastAsia"/>
          <w:bCs/>
          <w:sz w:val="24"/>
          <w:szCs w:val="24"/>
        </w:rPr>
        <w:t>1,100</w:t>
      </w:r>
      <w:r w:rsidR="00A76D31">
        <w:rPr>
          <w:rFonts w:ascii="Verdana" w:eastAsia="楷体_GB2312" w:hAnsi="Verdana" w:hint="eastAsia"/>
          <w:bCs/>
          <w:sz w:val="24"/>
          <w:szCs w:val="24"/>
        </w:rPr>
        <w:t>多</w:t>
      </w:r>
      <w:r w:rsidR="00121F35" w:rsidRPr="00454AA9">
        <w:rPr>
          <w:rFonts w:ascii="Verdana" w:eastAsia="楷体_GB2312" w:hAnsi="Verdana" w:hint="eastAsia"/>
          <w:bCs/>
          <w:sz w:val="24"/>
          <w:szCs w:val="24"/>
        </w:rPr>
        <w:t>个快速充电</w:t>
      </w:r>
      <w:r w:rsidR="00121F35">
        <w:rPr>
          <w:rFonts w:ascii="Verdana" w:eastAsia="楷体_GB2312" w:hAnsi="Verdana" w:hint="eastAsia"/>
          <w:bCs/>
          <w:sz w:val="24"/>
          <w:szCs w:val="24"/>
        </w:rPr>
        <w:t>桩</w:t>
      </w:r>
      <w:r w:rsidR="00454AA9" w:rsidRPr="00454AA9">
        <w:rPr>
          <w:rFonts w:ascii="Verdana" w:eastAsia="楷体_GB2312" w:hAnsi="Verdana" w:hint="eastAsia"/>
          <w:bCs/>
          <w:sz w:val="24"/>
          <w:szCs w:val="24"/>
        </w:rPr>
        <w:t>安装</w:t>
      </w:r>
      <w:r w:rsidR="00121F35">
        <w:rPr>
          <w:rFonts w:ascii="Verdana" w:eastAsia="楷体_GB2312" w:hAnsi="Verdana" w:hint="eastAsia"/>
          <w:bCs/>
          <w:sz w:val="24"/>
          <w:szCs w:val="24"/>
        </w:rPr>
        <w:t>完成</w:t>
      </w:r>
      <w:r w:rsidR="00454AA9" w:rsidRPr="00454AA9">
        <w:rPr>
          <w:rFonts w:ascii="Verdana" w:eastAsia="楷体_GB2312" w:hAnsi="Verdana" w:hint="eastAsia"/>
          <w:bCs/>
          <w:sz w:val="24"/>
          <w:szCs w:val="24"/>
        </w:rPr>
        <w:t>。</w:t>
      </w:r>
    </w:p>
    <w:p w:rsidR="00454AA9" w:rsidRPr="00454AA9" w:rsidRDefault="00454AA9" w:rsidP="00454AA9">
      <w:pPr>
        <w:shd w:val="clear" w:color="auto" w:fill="FFFFFF"/>
        <w:spacing w:line="360" w:lineRule="auto"/>
        <w:ind w:firstLine="480"/>
        <w:rPr>
          <w:rFonts w:ascii="Verdana" w:eastAsia="楷体_GB2312" w:hAnsi="Verdana"/>
          <w:bCs/>
          <w:sz w:val="24"/>
          <w:szCs w:val="24"/>
        </w:rPr>
      </w:pPr>
    </w:p>
    <w:p w:rsidR="007E447C" w:rsidRDefault="00121F35" w:rsidP="00454AA9">
      <w:pPr>
        <w:shd w:val="clear" w:color="auto" w:fill="FFFFFF"/>
        <w:spacing w:line="360" w:lineRule="auto"/>
        <w:ind w:firstLine="480"/>
        <w:rPr>
          <w:rFonts w:ascii="Verdana" w:eastAsia="楷体_GB2312" w:hAnsi="Verdana"/>
          <w:bCs/>
          <w:sz w:val="24"/>
          <w:szCs w:val="24"/>
        </w:rPr>
      </w:pPr>
      <w:r>
        <w:rPr>
          <w:rFonts w:ascii="Verdana" w:eastAsia="楷体_GB2312" w:hAnsi="Verdana" w:hint="eastAsia"/>
          <w:bCs/>
          <w:sz w:val="24"/>
          <w:szCs w:val="24"/>
        </w:rPr>
        <w:t>此外</w:t>
      </w:r>
      <w:r w:rsidR="00454AA9" w:rsidRPr="00454AA9">
        <w:rPr>
          <w:rFonts w:ascii="Verdana" w:eastAsia="楷体_GB2312" w:hAnsi="Verdana" w:hint="eastAsia"/>
          <w:bCs/>
          <w:sz w:val="24"/>
          <w:szCs w:val="24"/>
        </w:rPr>
        <w:t>，日产</w:t>
      </w:r>
      <w:r>
        <w:rPr>
          <w:rFonts w:ascii="Verdana" w:eastAsia="楷体_GB2312" w:hAnsi="Verdana" w:hint="eastAsia"/>
          <w:bCs/>
          <w:sz w:val="24"/>
          <w:szCs w:val="24"/>
        </w:rPr>
        <w:t>汽车</w:t>
      </w:r>
      <w:r w:rsidR="00454AA9" w:rsidRPr="00454AA9">
        <w:rPr>
          <w:rFonts w:ascii="Verdana" w:eastAsia="楷体_GB2312" w:hAnsi="Verdana" w:hint="eastAsia"/>
          <w:bCs/>
          <w:sz w:val="24"/>
          <w:szCs w:val="24"/>
        </w:rPr>
        <w:t>积极与</w:t>
      </w:r>
      <w:r w:rsidRPr="00454AA9">
        <w:rPr>
          <w:rFonts w:ascii="Verdana" w:eastAsia="楷体_GB2312" w:hAnsi="Verdana" w:hint="eastAsia"/>
          <w:bCs/>
          <w:sz w:val="24"/>
          <w:szCs w:val="24"/>
        </w:rPr>
        <w:t>不丹</w:t>
      </w:r>
      <w:r w:rsidR="00454AA9" w:rsidRPr="00454AA9">
        <w:rPr>
          <w:rFonts w:ascii="Verdana" w:eastAsia="楷体_GB2312" w:hAnsi="Verdana" w:hint="eastAsia"/>
          <w:bCs/>
          <w:sz w:val="24"/>
          <w:szCs w:val="24"/>
        </w:rPr>
        <w:t>政府合作，将不丹的大多数汽车</w:t>
      </w:r>
      <w:r>
        <w:rPr>
          <w:rFonts w:ascii="Verdana" w:eastAsia="楷体_GB2312" w:hAnsi="Verdana" w:hint="eastAsia"/>
          <w:bCs/>
          <w:sz w:val="24"/>
          <w:szCs w:val="24"/>
        </w:rPr>
        <w:t>更换</w:t>
      </w:r>
      <w:r w:rsidR="00454AA9" w:rsidRPr="00454AA9">
        <w:rPr>
          <w:rFonts w:ascii="Verdana" w:eastAsia="楷体_GB2312" w:hAnsi="Verdana" w:hint="eastAsia"/>
          <w:bCs/>
          <w:sz w:val="24"/>
          <w:szCs w:val="24"/>
        </w:rPr>
        <w:t>为可持续</w:t>
      </w:r>
      <w:r>
        <w:rPr>
          <w:rFonts w:ascii="Verdana" w:eastAsia="楷体_GB2312" w:hAnsi="Verdana" w:hint="eastAsia"/>
          <w:bCs/>
          <w:sz w:val="24"/>
          <w:szCs w:val="24"/>
        </w:rPr>
        <w:t>发展</w:t>
      </w:r>
      <w:r w:rsidR="00454AA9" w:rsidRPr="00454AA9">
        <w:rPr>
          <w:rFonts w:ascii="Verdana" w:eastAsia="楷体_GB2312" w:hAnsi="Verdana" w:hint="eastAsia"/>
          <w:bCs/>
          <w:sz w:val="24"/>
          <w:szCs w:val="24"/>
        </w:rPr>
        <w:t>的</w:t>
      </w:r>
      <w:r w:rsidR="00454AA9" w:rsidRPr="00454AA9">
        <w:rPr>
          <w:rFonts w:ascii="Verdana" w:eastAsia="楷体_GB2312" w:hAnsi="Verdana" w:hint="eastAsia"/>
          <w:bCs/>
          <w:sz w:val="24"/>
          <w:szCs w:val="24"/>
        </w:rPr>
        <w:t>100%</w:t>
      </w:r>
      <w:bookmarkStart w:id="6" w:name="_GoBack"/>
      <w:bookmarkEnd w:id="6"/>
      <w:r>
        <w:rPr>
          <w:rFonts w:ascii="Verdana" w:eastAsia="楷体_GB2312" w:hAnsi="Verdana" w:hint="eastAsia"/>
          <w:bCs/>
          <w:sz w:val="24"/>
          <w:szCs w:val="24"/>
        </w:rPr>
        <w:t>纯</w:t>
      </w:r>
      <w:r w:rsidR="00454AA9" w:rsidRPr="00454AA9">
        <w:rPr>
          <w:rFonts w:ascii="Verdana" w:eastAsia="楷体_GB2312" w:hAnsi="Verdana" w:hint="eastAsia"/>
          <w:bCs/>
          <w:sz w:val="24"/>
          <w:szCs w:val="24"/>
        </w:rPr>
        <w:t>电力驱动。不丹政府</w:t>
      </w:r>
      <w:r>
        <w:rPr>
          <w:rFonts w:ascii="Verdana" w:eastAsia="楷体_GB2312" w:hAnsi="Verdana" w:hint="eastAsia"/>
          <w:bCs/>
          <w:sz w:val="24"/>
          <w:szCs w:val="24"/>
        </w:rPr>
        <w:t>已</w:t>
      </w:r>
      <w:r w:rsidR="00454AA9" w:rsidRPr="00454AA9">
        <w:rPr>
          <w:rFonts w:ascii="Verdana" w:eastAsia="楷体_GB2312" w:hAnsi="Verdana" w:hint="eastAsia"/>
          <w:bCs/>
          <w:sz w:val="24"/>
          <w:szCs w:val="24"/>
        </w:rPr>
        <w:t>计划将日产聆风</w:t>
      </w:r>
      <w:r w:rsidR="00A76D31">
        <w:rPr>
          <w:rFonts w:ascii="Verdana" w:eastAsia="楷体_GB2312" w:hAnsi="Verdana" w:hint="eastAsia"/>
          <w:bCs/>
          <w:sz w:val="24"/>
          <w:szCs w:val="24"/>
        </w:rPr>
        <w:t>作为</w:t>
      </w:r>
      <w:r w:rsidR="00454AA9" w:rsidRPr="00454AA9">
        <w:rPr>
          <w:rFonts w:ascii="Verdana" w:eastAsia="楷体_GB2312" w:hAnsi="Verdana" w:hint="eastAsia"/>
          <w:bCs/>
          <w:sz w:val="24"/>
          <w:szCs w:val="24"/>
        </w:rPr>
        <w:t>政府用车</w:t>
      </w:r>
      <w:r>
        <w:rPr>
          <w:rFonts w:ascii="Verdana" w:eastAsia="楷体_GB2312" w:hAnsi="Verdana" w:hint="eastAsia"/>
          <w:bCs/>
          <w:sz w:val="24"/>
          <w:szCs w:val="24"/>
        </w:rPr>
        <w:t>以及</w:t>
      </w:r>
      <w:r w:rsidR="00454AA9" w:rsidRPr="00454AA9">
        <w:rPr>
          <w:rFonts w:ascii="Verdana" w:eastAsia="楷体_GB2312" w:hAnsi="Verdana" w:hint="eastAsia"/>
          <w:bCs/>
          <w:sz w:val="24"/>
          <w:szCs w:val="24"/>
        </w:rPr>
        <w:t>首都廷布的出租车用车。</w:t>
      </w:r>
    </w:p>
    <w:p w:rsidR="00C7613A" w:rsidRPr="005544A9" w:rsidRDefault="00C7613A" w:rsidP="005544A9">
      <w:pPr>
        <w:widowControl/>
        <w:rPr>
          <w:rFonts w:ascii="Verdana" w:eastAsia="楷体_GB2312" w:hAnsi="Verdana"/>
          <w:bCs/>
          <w:sz w:val="24"/>
          <w:szCs w:val="24"/>
        </w:rPr>
      </w:pPr>
    </w:p>
    <w:p w:rsidR="00C7613A" w:rsidRPr="00F15CA4" w:rsidRDefault="00C7613A" w:rsidP="00F15CA4">
      <w:pPr>
        <w:widowControl/>
        <w:jc w:val="center"/>
        <w:rPr>
          <w:rFonts w:ascii="Verdana" w:eastAsia="楷体_GB2312" w:hAnsi="Verdana"/>
          <w:bCs/>
          <w:sz w:val="24"/>
          <w:szCs w:val="24"/>
        </w:rPr>
      </w:pPr>
      <w:r w:rsidRPr="00C7613A">
        <w:rPr>
          <w:rFonts w:ascii="Verdana" w:eastAsia="楷体_GB2312" w:hAnsi="Verdana" w:hint="eastAsia"/>
          <w:bCs/>
          <w:sz w:val="24"/>
          <w:szCs w:val="24"/>
        </w:rPr>
        <w:t>###</w:t>
      </w:r>
    </w:p>
    <w:p w:rsidR="00F15CA4" w:rsidRDefault="00F15CA4">
      <w:pPr>
        <w:widowControl/>
        <w:jc w:val="left"/>
        <w:rPr>
          <w:rFonts w:ascii="Verdana" w:eastAsia="楷体_GB2312" w:hAnsi="Verdana"/>
          <w:b/>
          <w:bCs/>
          <w:sz w:val="24"/>
          <w:szCs w:val="24"/>
        </w:rPr>
      </w:pPr>
      <w:r>
        <w:rPr>
          <w:rFonts w:ascii="Verdana" w:eastAsia="楷体_GB2312" w:hAnsi="Verdana"/>
          <w:b/>
          <w:bCs/>
          <w:sz w:val="24"/>
          <w:szCs w:val="24"/>
        </w:rPr>
        <w:br w:type="page"/>
      </w:r>
    </w:p>
    <w:p w:rsidR="0049186E" w:rsidRPr="00C4201B" w:rsidRDefault="0049186E" w:rsidP="00866EAE">
      <w:pPr>
        <w:widowControl/>
        <w:spacing w:line="360" w:lineRule="auto"/>
        <w:jc w:val="left"/>
        <w:rPr>
          <w:rFonts w:ascii="Verdana" w:eastAsia="楷体_GB2312" w:hAnsi="Verdana"/>
          <w:b/>
          <w:sz w:val="24"/>
        </w:rPr>
      </w:pPr>
      <w:r w:rsidRPr="00BC4C1A">
        <w:rPr>
          <w:rFonts w:ascii="Verdana" w:eastAsia="楷体_GB2312" w:hAnsi="Verdana"/>
          <w:b/>
          <w:bCs/>
          <w:sz w:val="24"/>
          <w:szCs w:val="24"/>
        </w:rPr>
        <w:lastRenderedPageBreak/>
        <w:t>日产汽车在中国：</w:t>
      </w:r>
    </w:p>
    <w:p w:rsidR="0049186E" w:rsidRPr="00BC4C1A" w:rsidRDefault="0049186E" w:rsidP="00866EAE">
      <w:pPr>
        <w:snapToGrid w:val="0"/>
        <w:spacing w:line="360" w:lineRule="auto"/>
        <w:jc w:val="left"/>
        <w:rPr>
          <w:rFonts w:ascii="Verdana" w:eastAsia="楷体_GB2312" w:hAnsi="Verdana"/>
          <w:sz w:val="24"/>
          <w:szCs w:val="24"/>
        </w:rPr>
      </w:pPr>
      <w:r w:rsidRPr="00BC4C1A">
        <w:rPr>
          <w:rFonts w:ascii="Verdana" w:eastAsia="楷体_GB2312" w:hAnsi="Verdana"/>
          <w:sz w:val="24"/>
          <w:szCs w:val="24"/>
        </w:rPr>
        <w:t>日产汽车在中国的发展始于</w:t>
      </w:r>
      <w:r w:rsidRPr="00BC4C1A">
        <w:rPr>
          <w:rFonts w:ascii="Verdana" w:eastAsia="楷体_GB2312" w:hAnsi="Verdana"/>
          <w:sz w:val="24"/>
          <w:szCs w:val="24"/>
        </w:rPr>
        <w:t>1973</w:t>
      </w:r>
      <w:r w:rsidRPr="00BC4C1A">
        <w:rPr>
          <w:rFonts w:ascii="Verdana" w:eastAsia="楷体_GB2312" w:hAnsi="Verdana"/>
          <w:sz w:val="24"/>
          <w:szCs w:val="24"/>
        </w:rPr>
        <w:t>年，自上世纪</w:t>
      </w:r>
      <w:r w:rsidRPr="00BC4C1A">
        <w:rPr>
          <w:rFonts w:ascii="Verdana" w:eastAsia="楷体_GB2312" w:hAnsi="Verdana"/>
          <w:sz w:val="24"/>
          <w:szCs w:val="24"/>
        </w:rPr>
        <w:t>90</w:t>
      </w:r>
      <w:r w:rsidRPr="00BC4C1A">
        <w:rPr>
          <w:rFonts w:ascii="Verdana" w:eastAsia="楷体_GB2312" w:hAnsi="Verdana"/>
          <w:sz w:val="24"/>
          <w:szCs w:val="24"/>
        </w:rPr>
        <w:t>年代开始，日产汽车在中国取得了迅猛的发展。日产（中国）投资有限公司作为日产汽车驻北京的全资子公司与日产汽车公司一起管理在华投资。东风汽车有限公司作为日产汽车与东风汽车公司成立的合资企业，旗下东风日产乘用车公司主要负责乘用车业务，郑州日产汽车公司则致力于成为轻型商用车（</w:t>
      </w:r>
      <w:r w:rsidRPr="00BC4C1A">
        <w:rPr>
          <w:rFonts w:ascii="Verdana" w:eastAsia="楷体_GB2312" w:hAnsi="Verdana"/>
          <w:sz w:val="24"/>
          <w:szCs w:val="24"/>
        </w:rPr>
        <w:t>LCV</w:t>
      </w:r>
      <w:r w:rsidRPr="00BC4C1A">
        <w:rPr>
          <w:rFonts w:ascii="Verdana" w:eastAsia="楷体_GB2312" w:hAnsi="Verdana"/>
          <w:sz w:val="24"/>
          <w:szCs w:val="24"/>
        </w:rPr>
        <w:t>）领域的专家。</w:t>
      </w:r>
      <w:r w:rsidRPr="00BC4C1A">
        <w:rPr>
          <w:rFonts w:ascii="Verdana" w:eastAsia="楷体_GB2312" w:hAnsi="Verdana"/>
          <w:sz w:val="24"/>
          <w:szCs w:val="24"/>
        </w:rPr>
        <w:t>2013</w:t>
      </w:r>
      <w:r w:rsidRPr="00BC4C1A">
        <w:rPr>
          <w:rFonts w:ascii="Verdana" w:eastAsia="楷体_GB2312" w:hAnsi="Verdana"/>
          <w:sz w:val="24"/>
          <w:szCs w:val="24"/>
        </w:rPr>
        <w:t>，包括进口车、乘用车和轻型商用车在内，日产汽车在华销量达到</w:t>
      </w:r>
      <w:r w:rsidRPr="00BC4C1A">
        <w:rPr>
          <w:rFonts w:ascii="Verdana" w:eastAsia="楷体_GB2312" w:hAnsi="Verdana"/>
          <w:sz w:val="24"/>
          <w:szCs w:val="24"/>
        </w:rPr>
        <w:t>126.62</w:t>
      </w:r>
      <w:r w:rsidRPr="00BC4C1A">
        <w:rPr>
          <w:rFonts w:ascii="Verdana" w:eastAsia="楷体_GB2312" w:hAnsi="Verdana"/>
          <w:sz w:val="24"/>
          <w:szCs w:val="24"/>
        </w:rPr>
        <w:t>万辆。</w:t>
      </w:r>
    </w:p>
    <w:p w:rsidR="0049186E" w:rsidRPr="00BC4C1A" w:rsidRDefault="0049186E" w:rsidP="00866EAE">
      <w:pPr>
        <w:autoSpaceDE w:val="0"/>
        <w:autoSpaceDN w:val="0"/>
        <w:adjustRightInd w:val="0"/>
        <w:snapToGrid w:val="0"/>
        <w:spacing w:line="360" w:lineRule="auto"/>
        <w:jc w:val="left"/>
        <w:rPr>
          <w:rFonts w:ascii="Verdana" w:eastAsia="楷体_GB2312" w:hAnsi="Verdana" w:cs="Cordia New"/>
          <w:b/>
          <w:kern w:val="36"/>
          <w:sz w:val="24"/>
          <w:szCs w:val="24"/>
        </w:rPr>
      </w:pPr>
    </w:p>
    <w:p w:rsidR="0049186E" w:rsidRPr="00BC4C1A" w:rsidRDefault="0049186E" w:rsidP="00866EAE">
      <w:pPr>
        <w:autoSpaceDE w:val="0"/>
        <w:autoSpaceDN w:val="0"/>
        <w:adjustRightInd w:val="0"/>
        <w:snapToGrid w:val="0"/>
        <w:spacing w:line="360" w:lineRule="auto"/>
        <w:jc w:val="left"/>
        <w:rPr>
          <w:rFonts w:ascii="Verdana" w:eastAsia="楷体_GB2312" w:hAnsi="Verdana" w:cs="Verdana"/>
          <w:b/>
          <w:bCs/>
          <w:sz w:val="24"/>
          <w:szCs w:val="24"/>
        </w:rPr>
      </w:pPr>
      <w:r w:rsidRPr="00BC4C1A">
        <w:rPr>
          <w:rFonts w:ascii="Verdana" w:eastAsia="楷体_GB2312" w:hAnsi="Verdana" w:cs="Verdana"/>
          <w:b/>
          <w:bCs/>
          <w:sz w:val="24"/>
          <w:szCs w:val="24"/>
        </w:rPr>
        <w:t>关于日产汽车：</w:t>
      </w:r>
    </w:p>
    <w:p w:rsidR="0049186E" w:rsidRPr="00BC4C1A" w:rsidRDefault="0049186E" w:rsidP="00866EAE">
      <w:pPr>
        <w:autoSpaceDE w:val="0"/>
        <w:autoSpaceDN w:val="0"/>
        <w:adjustRightInd w:val="0"/>
        <w:snapToGrid w:val="0"/>
        <w:spacing w:line="360" w:lineRule="auto"/>
        <w:jc w:val="left"/>
        <w:rPr>
          <w:rFonts w:ascii="Verdana" w:eastAsia="楷体_GB2312" w:hAnsi="Verdana" w:cs="Verdana"/>
          <w:bCs/>
          <w:sz w:val="24"/>
          <w:szCs w:val="24"/>
        </w:rPr>
      </w:pPr>
      <w:r w:rsidRPr="00BC4C1A">
        <w:rPr>
          <w:rFonts w:ascii="Verdana" w:eastAsia="楷体_GB2312" w:hAnsi="Verdana" w:cs="Verdana"/>
          <w:bCs/>
          <w:sz w:val="24"/>
          <w:szCs w:val="24"/>
        </w:rPr>
        <w:t>日产汽车公司总部设在日本横滨，是日本第二大汽车企业，同时也是雷诺</w:t>
      </w:r>
      <w:r w:rsidRPr="00BC4C1A">
        <w:rPr>
          <w:rFonts w:ascii="Verdana" w:eastAsia="楷体_GB2312" w:hAnsi="Verdana" w:cs="Verdana"/>
          <w:bCs/>
          <w:sz w:val="24"/>
          <w:szCs w:val="24"/>
        </w:rPr>
        <w:t>-</w:t>
      </w:r>
      <w:r w:rsidRPr="00BC4C1A">
        <w:rPr>
          <w:rFonts w:ascii="Verdana" w:eastAsia="楷体_GB2312" w:hAnsi="Verdana" w:cs="Verdana"/>
          <w:bCs/>
          <w:sz w:val="24"/>
          <w:szCs w:val="24"/>
        </w:rPr>
        <w:t>日产联盟的一员。在全球范围内，日产汽车的员工人数超过</w:t>
      </w:r>
      <w:r w:rsidRPr="00BC4C1A">
        <w:rPr>
          <w:rFonts w:ascii="Verdana" w:eastAsia="楷体_GB2312" w:hAnsi="Verdana" w:cs="Verdana"/>
          <w:bCs/>
          <w:sz w:val="24"/>
          <w:szCs w:val="24"/>
        </w:rPr>
        <w:t>236,000</w:t>
      </w:r>
      <w:r w:rsidRPr="00BC4C1A">
        <w:rPr>
          <w:rFonts w:ascii="Verdana" w:eastAsia="楷体_GB2312" w:hAnsi="Verdana" w:cs="Verdana"/>
          <w:bCs/>
          <w:sz w:val="24"/>
          <w:szCs w:val="24"/>
        </w:rPr>
        <w:t>名。</w:t>
      </w:r>
      <w:r w:rsidRPr="00BC4C1A">
        <w:rPr>
          <w:rFonts w:ascii="Verdana" w:eastAsia="楷体_GB2312" w:hAnsi="Verdana" w:cs="Verdana"/>
          <w:bCs/>
          <w:sz w:val="24"/>
          <w:szCs w:val="24"/>
        </w:rPr>
        <w:t>2012</w:t>
      </w:r>
      <w:r w:rsidRPr="00BC4C1A">
        <w:rPr>
          <w:rFonts w:ascii="Verdana" w:eastAsia="楷体_GB2312" w:hAnsi="Verdana" w:cs="Verdana"/>
          <w:bCs/>
          <w:sz w:val="24"/>
          <w:szCs w:val="24"/>
        </w:rPr>
        <w:t>年，日产汽车为全球消费者提供了超过</w:t>
      </w:r>
      <w:r w:rsidRPr="00BC4C1A">
        <w:rPr>
          <w:rFonts w:ascii="Verdana" w:eastAsia="楷体_GB2312" w:hAnsi="Verdana" w:cs="Verdana"/>
          <w:bCs/>
          <w:sz w:val="24"/>
          <w:szCs w:val="24"/>
        </w:rPr>
        <w:t>490</w:t>
      </w:r>
      <w:r w:rsidRPr="00BC4C1A">
        <w:rPr>
          <w:rFonts w:ascii="Verdana" w:eastAsia="楷体_GB2312" w:hAnsi="Verdana" w:cs="Verdana"/>
          <w:bCs/>
          <w:sz w:val="24"/>
          <w:szCs w:val="24"/>
        </w:rPr>
        <w:t>万辆的汽车产品，收益达</w:t>
      </w:r>
      <w:r w:rsidRPr="00BC4C1A">
        <w:rPr>
          <w:rFonts w:ascii="Verdana" w:eastAsia="楷体_GB2312" w:hAnsi="Verdana" w:cs="Verdana"/>
          <w:bCs/>
          <w:sz w:val="24"/>
          <w:szCs w:val="24"/>
        </w:rPr>
        <w:t>1161.6</w:t>
      </w:r>
      <w:r w:rsidRPr="00BC4C1A">
        <w:rPr>
          <w:rFonts w:ascii="Verdana" w:eastAsia="楷体_GB2312" w:hAnsi="Verdana" w:cs="Verdana"/>
          <w:bCs/>
          <w:sz w:val="24"/>
          <w:szCs w:val="24"/>
        </w:rPr>
        <w:t>亿美元。</w:t>
      </w:r>
    </w:p>
    <w:p w:rsidR="0049186E" w:rsidRPr="00BC4C1A" w:rsidRDefault="0049186E" w:rsidP="00866EAE">
      <w:pPr>
        <w:autoSpaceDE w:val="0"/>
        <w:autoSpaceDN w:val="0"/>
        <w:adjustRightInd w:val="0"/>
        <w:snapToGrid w:val="0"/>
        <w:spacing w:line="360" w:lineRule="auto"/>
        <w:jc w:val="left"/>
        <w:rPr>
          <w:rFonts w:ascii="Verdana" w:eastAsia="楷体_GB2312" w:hAnsi="Verdana" w:cs="Verdana"/>
          <w:bCs/>
          <w:sz w:val="24"/>
          <w:szCs w:val="24"/>
        </w:rPr>
      </w:pPr>
      <w:r w:rsidRPr="00BC4C1A">
        <w:rPr>
          <w:rFonts w:ascii="Verdana" w:eastAsia="楷体_GB2312" w:hAnsi="Verdana" w:cs="Verdana"/>
          <w:bCs/>
          <w:sz w:val="24"/>
          <w:szCs w:val="24"/>
        </w:rPr>
        <w:t>日产汽车在全球范围内销售</w:t>
      </w:r>
      <w:r w:rsidRPr="00BC4C1A">
        <w:rPr>
          <w:rFonts w:ascii="Verdana" w:eastAsia="楷体_GB2312" w:hAnsi="Verdana" w:cs="Verdana"/>
          <w:bCs/>
          <w:sz w:val="24"/>
          <w:szCs w:val="24"/>
        </w:rPr>
        <w:t>60</w:t>
      </w:r>
      <w:r w:rsidRPr="00BC4C1A">
        <w:rPr>
          <w:rFonts w:ascii="Verdana" w:eastAsia="楷体_GB2312" w:hAnsi="Verdana" w:cs="Verdana"/>
          <w:bCs/>
          <w:sz w:val="24"/>
          <w:szCs w:val="24"/>
        </w:rPr>
        <w:t>多款日产及英菲尼迪品牌车型。</w:t>
      </w:r>
      <w:r w:rsidRPr="00BC4C1A">
        <w:rPr>
          <w:rFonts w:ascii="Verdana" w:eastAsia="楷体_GB2312" w:hAnsi="Verdana" w:cs="Verdana"/>
          <w:bCs/>
          <w:sz w:val="24"/>
          <w:szCs w:val="24"/>
        </w:rPr>
        <w:t>2010</w:t>
      </w:r>
      <w:r w:rsidRPr="00BC4C1A">
        <w:rPr>
          <w:rFonts w:ascii="Verdana" w:eastAsia="楷体_GB2312" w:hAnsi="Verdana" w:cs="Verdana"/>
          <w:bCs/>
          <w:sz w:val="24"/>
          <w:szCs w:val="24"/>
        </w:rPr>
        <w:t>年，日产汽车推出纯电动车日产聆风，将零排放移动方式引领进一个新时代。作为全球首款量产的纯电动车，日产聆风如今成为了史上最畅销的电动车。</w:t>
      </w:r>
    </w:p>
    <w:p w:rsidR="0049186E" w:rsidRPr="00BC4C1A" w:rsidRDefault="0049186E" w:rsidP="00866EAE">
      <w:pPr>
        <w:autoSpaceDE w:val="0"/>
        <w:autoSpaceDN w:val="0"/>
        <w:adjustRightInd w:val="0"/>
        <w:snapToGrid w:val="0"/>
        <w:spacing w:line="360" w:lineRule="auto"/>
        <w:jc w:val="left"/>
        <w:rPr>
          <w:rFonts w:ascii="Verdana" w:eastAsia="楷体_GB2312" w:hAnsi="Verdana" w:cs="Verdana"/>
          <w:bCs/>
          <w:sz w:val="24"/>
          <w:szCs w:val="24"/>
          <w:lang w:eastAsia="ja-JP"/>
        </w:rPr>
      </w:pPr>
      <w:r w:rsidRPr="00BC4C1A">
        <w:rPr>
          <w:rFonts w:ascii="Verdana" w:eastAsia="楷体_GB2312" w:hAnsi="Verdana" w:cs="Verdana"/>
          <w:bCs/>
          <w:sz w:val="24"/>
          <w:szCs w:val="24"/>
          <w:lang w:eastAsia="ja-JP"/>
        </w:rPr>
        <w:t>更多关于日产汽车产品、服务以及可持续发展的相关信息，欢迎浏览日产汽车全球官网：</w:t>
      </w:r>
      <w:hyperlink r:id="rId10" w:history="1">
        <w:r w:rsidRPr="00BC4C1A">
          <w:rPr>
            <w:rStyle w:val="aa"/>
            <w:rFonts w:ascii="Verdana" w:eastAsia="楷体_GB2312" w:hAnsi="Verdana" w:cs="Verdana"/>
            <w:bCs/>
            <w:sz w:val="24"/>
            <w:szCs w:val="24"/>
            <w:lang w:eastAsia="ja-JP"/>
          </w:rPr>
          <w:t>http://www.nissan-global.com/EN/</w:t>
        </w:r>
      </w:hyperlink>
    </w:p>
    <w:p w:rsidR="00D3031D" w:rsidRPr="0049186E" w:rsidRDefault="00D3031D" w:rsidP="00866EAE">
      <w:pPr>
        <w:spacing w:line="360" w:lineRule="auto"/>
        <w:rPr>
          <w:rFonts w:ascii="Verdana" w:eastAsia="楷体_GB2312" w:hAnsi="Verdana"/>
          <w:b/>
          <w:sz w:val="24"/>
        </w:rPr>
      </w:pPr>
    </w:p>
    <w:p w:rsidR="00121F35" w:rsidRDefault="00121F35">
      <w:pPr>
        <w:widowControl/>
        <w:jc w:val="left"/>
        <w:rPr>
          <w:rFonts w:ascii="Verdana" w:eastAsia="楷体_GB2312" w:hAnsi="Verdana"/>
          <w:b/>
          <w:sz w:val="24"/>
        </w:rPr>
      </w:pPr>
      <w:r>
        <w:rPr>
          <w:rFonts w:ascii="Verdana" w:eastAsia="楷体_GB2312" w:hAnsi="Verdana"/>
          <w:b/>
          <w:sz w:val="24"/>
        </w:rPr>
        <w:br w:type="page"/>
      </w:r>
    </w:p>
    <w:p w:rsidR="00121F35" w:rsidRPr="00A138D1" w:rsidRDefault="00121F35" w:rsidP="00121F35">
      <w:pPr>
        <w:snapToGrid w:val="0"/>
        <w:spacing w:line="360" w:lineRule="auto"/>
        <w:rPr>
          <w:rFonts w:ascii="Verdana" w:eastAsia="楷体_GB2312" w:hAnsi="Verdana"/>
          <w:b/>
          <w:sz w:val="24"/>
        </w:rPr>
      </w:pPr>
      <w:r w:rsidRPr="00A138D1">
        <w:rPr>
          <w:rFonts w:ascii="Verdana" w:eastAsia="楷体_GB2312" w:hAnsi="Verdana" w:hint="eastAsia"/>
          <w:b/>
          <w:sz w:val="24"/>
        </w:rPr>
        <w:lastRenderedPageBreak/>
        <w:t>如有垂询，敬请致电：</w:t>
      </w:r>
      <w:r w:rsidRPr="00A138D1">
        <w:rPr>
          <w:rFonts w:ascii="Verdana" w:eastAsia="楷体_GB2312" w:hAnsi="Verdana"/>
          <w:b/>
          <w:sz w:val="24"/>
        </w:rPr>
        <w:br/>
      </w:r>
      <w:r w:rsidRPr="00A138D1">
        <w:rPr>
          <w:rFonts w:ascii="Verdana" w:eastAsia="楷体_GB2312" w:hAnsi="Verdana" w:hint="eastAsia"/>
          <w:sz w:val="24"/>
        </w:rPr>
        <w:t>日产（中国）投资有限公司</w:t>
      </w:r>
      <w:r w:rsidRPr="00A138D1">
        <w:rPr>
          <w:rFonts w:ascii="Verdana" w:eastAsia="楷体_GB2312" w:hAnsi="Verdana"/>
          <w:sz w:val="24"/>
        </w:rPr>
        <w:br/>
      </w:r>
      <w:r w:rsidRPr="00A138D1">
        <w:rPr>
          <w:rFonts w:ascii="Verdana" w:eastAsia="楷体_GB2312" w:hAnsi="Verdana" w:hint="eastAsia"/>
          <w:sz w:val="24"/>
        </w:rPr>
        <w:t>传播管理总部杜凡先生</w:t>
      </w:r>
      <w:r w:rsidRPr="00A138D1">
        <w:rPr>
          <w:rFonts w:ascii="Verdana" w:eastAsia="楷体_GB2312" w:hAnsi="Verdana"/>
          <w:sz w:val="24"/>
        </w:rPr>
        <w:tab/>
      </w:r>
      <w:r w:rsidRPr="00A138D1">
        <w:rPr>
          <w:rFonts w:ascii="Verdana" w:eastAsia="楷体_GB2312" w:hAnsi="Verdana"/>
          <w:sz w:val="24"/>
        </w:rPr>
        <w:tab/>
      </w:r>
      <w:r w:rsidRPr="00A138D1">
        <w:rPr>
          <w:rFonts w:ascii="Verdana" w:eastAsia="楷体_GB2312" w:hAnsi="Verdana"/>
          <w:sz w:val="24"/>
        </w:rPr>
        <w:br/>
      </w:r>
      <w:r w:rsidRPr="00A138D1">
        <w:rPr>
          <w:rFonts w:ascii="Verdana" w:eastAsia="楷体_GB2312" w:hAnsi="Verdana" w:hint="eastAsia"/>
          <w:sz w:val="24"/>
        </w:rPr>
        <w:t>电话：（</w:t>
      </w:r>
      <w:r w:rsidRPr="00A138D1">
        <w:rPr>
          <w:rFonts w:ascii="Verdana" w:eastAsia="楷体_GB2312" w:hAnsi="Verdana"/>
          <w:sz w:val="24"/>
        </w:rPr>
        <w:t>010</w:t>
      </w:r>
      <w:r w:rsidRPr="00A138D1">
        <w:rPr>
          <w:rFonts w:ascii="Verdana" w:eastAsia="楷体_GB2312" w:hAnsi="Verdana" w:hint="eastAsia"/>
          <w:sz w:val="24"/>
        </w:rPr>
        <w:t>）</w:t>
      </w:r>
      <w:r w:rsidRPr="00A138D1">
        <w:rPr>
          <w:rFonts w:ascii="Verdana" w:eastAsia="楷体_GB2312" w:hAnsi="Verdana"/>
          <w:sz w:val="24"/>
        </w:rPr>
        <w:t>59251992</w:t>
      </w:r>
      <w:r w:rsidRPr="00A138D1">
        <w:rPr>
          <w:rFonts w:ascii="Verdana" w:eastAsia="楷体_GB2312" w:hAnsi="Verdana"/>
          <w:sz w:val="24"/>
        </w:rPr>
        <w:tab/>
      </w:r>
      <w:r w:rsidRPr="00A138D1">
        <w:rPr>
          <w:rFonts w:ascii="Verdana" w:eastAsia="楷体_GB2312" w:hAnsi="Verdana"/>
          <w:sz w:val="24"/>
        </w:rPr>
        <w:tab/>
      </w:r>
      <w:r w:rsidRPr="00A138D1">
        <w:rPr>
          <w:rFonts w:ascii="Verdana" w:eastAsia="楷体_GB2312" w:hAnsi="Verdana"/>
          <w:sz w:val="24"/>
        </w:rPr>
        <w:br/>
      </w:r>
      <w:r w:rsidRPr="00A138D1">
        <w:rPr>
          <w:rFonts w:ascii="Verdana" w:eastAsia="楷体_GB2312" w:hAnsi="Verdana" w:hint="eastAsia"/>
          <w:sz w:val="24"/>
        </w:rPr>
        <w:t>传真：（</w:t>
      </w:r>
      <w:r w:rsidRPr="00A138D1">
        <w:rPr>
          <w:rFonts w:ascii="Verdana" w:eastAsia="楷体_GB2312" w:hAnsi="Verdana"/>
          <w:sz w:val="24"/>
        </w:rPr>
        <w:t>010</w:t>
      </w:r>
      <w:r w:rsidRPr="00A138D1">
        <w:rPr>
          <w:rFonts w:ascii="Verdana" w:eastAsia="楷体_GB2312" w:hAnsi="Verdana" w:hint="eastAsia"/>
          <w:sz w:val="24"/>
        </w:rPr>
        <w:t>）</w:t>
      </w:r>
      <w:r w:rsidRPr="00A138D1">
        <w:rPr>
          <w:rFonts w:ascii="Verdana" w:eastAsia="楷体_GB2312" w:hAnsi="Verdana"/>
          <w:sz w:val="24"/>
        </w:rPr>
        <w:t>59251988</w:t>
      </w:r>
      <w:r w:rsidRPr="00A138D1">
        <w:rPr>
          <w:rFonts w:ascii="Verdana" w:eastAsia="楷体_GB2312" w:hAnsi="Verdana"/>
          <w:sz w:val="24"/>
        </w:rPr>
        <w:tab/>
      </w:r>
      <w:r w:rsidRPr="00A138D1">
        <w:rPr>
          <w:rFonts w:ascii="Verdana" w:eastAsia="楷体_GB2312" w:hAnsi="Verdana"/>
          <w:sz w:val="24"/>
        </w:rPr>
        <w:tab/>
      </w:r>
      <w:r w:rsidRPr="00A138D1">
        <w:rPr>
          <w:rFonts w:ascii="Verdana" w:eastAsia="楷体_GB2312" w:hAnsi="Verdana"/>
          <w:sz w:val="24"/>
        </w:rPr>
        <w:br/>
      </w:r>
      <w:r w:rsidRPr="00A138D1">
        <w:rPr>
          <w:rFonts w:ascii="Verdana" w:eastAsia="楷体_GB2312" w:hAnsi="Verdana" w:hint="eastAsia"/>
          <w:sz w:val="24"/>
        </w:rPr>
        <w:t>电子邮件：</w:t>
      </w:r>
      <w:hyperlink r:id="rId11" w:history="1">
        <w:r w:rsidRPr="00A138D1">
          <w:rPr>
            <w:rStyle w:val="aa"/>
            <w:rFonts w:ascii="Verdana" w:eastAsia="楷体_GB2312" w:hAnsi="Verdana"/>
            <w:sz w:val="24"/>
          </w:rPr>
          <w:t>dufan@nissanchina.cn</w:t>
        </w:r>
      </w:hyperlink>
      <w:r w:rsidRPr="00A138D1">
        <w:rPr>
          <w:rFonts w:ascii="Verdana" w:eastAsia="楷体_GB2312" w:hAnsi="Verdana"/>
          <w:sz w:val="24"/>
        </w:rPr>
        <w:tab/>
      </w:r>
    </w:p>
    <w:p w:rsidR="00121F35" w:rsidRPr="00A138D1" w:rsidRDefault="00121F35" w:rsidP="00121F35">
      <w:pPr>
        <w:snapToGrid w:val="0"/>
        <w:spacing w:line="360" w:lineRule="auto"/>
        <w:rPr>
          <w:rFonts w:ascii="Verdana" w:eastAsia="楷体_GB2312" w:hAnsi="Verdana"/>
          <w:sz w:val="24"/>
        </w:rPr>
      </w:pPr>
    </w:p>
    <w:p w:rsidR="00121F35" w:rsidRPr="00A138D1" w:rsidRDefault="00121F35" w:rsidP="00121F35">
      <w:pPr>
        <w:snapToGrid w:val="0"/>
        <w:spacing w:line="360" w:lineRule="auto"/>
        <w:rPr>
          <w:rFonts w:ascii="Verdana" w:eastAsia="楷体_GB2312" w:hAnsi="Verdana"/>
          <w:sz w:val="24"/>
        </w:rPr>
      </w:pPr>
      <w:r w:rsidRPr="00A138D1">
        <w:rPr>
          <w:rFonts w:ascii="Verdana" w:eastAsia="楷体_GB2312" w:hAnsi="Verdana" w:hint="eastAsia"/>
          <w:sz w:val="24"/>
        </w:rPr>
        <w:t>众为国际公关</w:t>
      </w:r>
      <w:r w:rsidRPr="00A138D1">
        <w:rPr>
          <w:rFonts w:ascii="Verdana" w:eastAsia="楷体_GB2312" w:hAnsi="Verdana"/>
          <w:sz w:val="24"/>
        </w:rPr>
        <w:br/>
      </w:r>
      <w:bookmarkStart w:id="7" w:name="OLE_LINK12"/>
      <w:bookmarkStart w:id="8" w:name="OLE_LINK11"/>
      <w:r w:rsidRPr="00A138D1">
        <w:rPr>
          <w:rFonts w:ascii="Verdana" w:eastAsia="楷体_GB2312" w:hAnsi="Verdana" w:hint="eastAsia"/>
          <w:sz w:val="24"/>
        </w:rPr>
        <w:t>孙</w:t>
      </w:r>
      <w:r w:rsidRPr="004561D7">
        <w:rPr>
          <w:rFonts w:ascii="Verdana" w:hAnsi="Verdana" w:cs="宋体" w:hint="eastAsia"/>
          <w:sz w:val="24"/>
        </w:rPr>
        <w:t>珺</w:t>
      </w:r>
      <w:r w:rsidRPr="00A138D1">
        <w:rPr>
          <w:rFonts w:ascii="Verdana" w:eastAsia="楷体_GB2312" w:hAnsi="Verdana" w:hint="eastAsia"/>
          <w:sz w:val="24"/>
        </w:rPr>
        <w:t>小姐</w:t>
      </w:r>
      <w:r w:rsidRPr="00A138D1">
        <w:rPr>
          <w:rFonts w:ascii="Verdana" w:eastAsia="楷体_GB2312" w:hAnsi="Verdana"/>
          <w:sz w:val="24"/>
        </w:rPr>
        <w:br/>
      </w:r>
      <w:r w:rsidRPr="00A138D1">
        <w:rPr>
          <w:rFonts w:ascii="Verdana" w:eastAsia="楷体_GB2312" w:hAnsi="Verdana" w:hint="eastAsia"/>
          <w:sz w:val="24"/>
        </w:rPr>
        <w:t>电话：（</w:t>
      </w:r>
      <w:r w:rsidRPr="00A138D1">
        <w:rPr>
          <w:rFonts w:ascii="Verdana" w:eastAsia="楷体_GB2312" w:hAnsi="Verdana"/>
          <w:sz w:val="24"/>
        </w:rPr>
        <w:t>010</w:t>
      </w:r>
      <w:r w:rsidRPr="00A138D1">
        <w:rPr>
          <w:rFonts w:ascii="Verdana" w:eastAsia="楷体_GB2312" w:hAnsi="Verdana" w:hint="eastAsia"/>
          <w:sz w:val="24"/>
        </w:rPr>
        <w:t>）</w:t>
      </w:r>
      <w:r w:rsidRPr="00A138D1">
        <w:rPr>
          <w:rFonts w:ascii="Verdana" w:eastAsia="楷体_GB2312" w:hAnsi="Verdana"/>
          <w:sz w:val="24"/>
        </w:rPr>
        <w:t>56672409</w:t>
      </w:r>
      <w:r w:rsidRPr="00A138D1">
        <w:rPr>
          <w:rFonts w:ascii="Verdana" w:eastAsia="楷体_GB2312" w:hAnsi="Verdana"/>
          <w:sz w:val="24"/>
        </w:rPr>
        <w:br/>
      </w:r>
      <w:r w:rsidRPr="00A138D1">
        <w:rPr>
          <w:rFonts w:ascii="Verdana" w:eastAsia="楷体_GB2312" w:hAnsi="Verdana" w:hint="eastAsia"/>
          <w:sz w:val="24"/>
        </w:rPr>
        <w:t>传真：（</w:t>
      </w:r>
      <w:r w:rsidRPr="00A138D1">
        <w:rPr>
          <w:rFonts w:ascii="Verdana" w:eastAsia="楷体_GB2312" w:hAnsi="Verdana"/>
          <w:sz w:val="24"/>
        </w:rPr>
        <w:t>010</w:t>
      </w:r>
      <w:r w:rsidRPr="00A138D1">
        <w:rPr>
          <w:rFonts w:ascii="Verdana" w:eastAsia="楷体_GB2312" w:hAnsi="Verdana" w:hint="eastAsia"/>
          <w:sz w:val="24"/>
        </w:rPr>
        <w:t>）</w:t>
      </w:r>
      <w:r w:rsidRPr="00A138D1">
        <w:rPr>
          <w:rFonts w:ascii="Verdana" w:eastAsia="楷体_GB2312" w:hAnsi="Verdana"/>
          <w:sz w:val="24"/>
        </w:rPr>
        <w:t>56672401</w:t>
      </w:r>
      <w:r w:rsidRPr="00A138D1">
        <w:rPr>
          <w:rFonts w:ascii="Verdana" w:eastAsia="楷体_GB2312" w:hAnsi="Verdana"/>
          <w:sz w:val="24"/>
        </w:rPr>
        <w:br/>
      </w:r>
      <w:r w:rsidRPr="00A138D1">
        <w:rPr>
          <w:rFonts w:ascii="Verdana" w:eastAsia="楷体_GB2312" w:hAnsi="Verdana" w:hint="eastAsia"/>
          <w:sz w:val="24"/>
        </w:rPr>
        <w:t>手机：</w:t>
      </w:r>
      <w:r w:rsidRPr="00A138D1">
        <w:rPr>
          <w:rFonts w:ascii="Verdana" w:eastAsia="楷体_GB2312" w:hAnsi="Verdana"/>
          <w:sz w:val="24"/>
        </w:rPr>
        <w:t>13126695062</w:t>
      </w:r>
      <w:r w:rsidRPr="00A138D1">
        <w:rPr>
          <w:rFonts w:ascii="Verdana" w:eastAsia="楷体_GB2312" w:hAnsi="Verdana"/>
          <w:sz w:val="24"/>
        </w:rPr>
        <w:br/>
      </w:r>
      <w:r w:rsidRPr="00A138D1">
        <w:rPr>
          <w:rFonts w:ascii="Verdana" w:eastAsia="楷体_GB2312" w:hAnsi="Verdana" w:hint="eastAsia"/>
          <w:sz w:val="24"/>
        </w:rPr>
        <w:t>电子邮件：</w:t>
      </w:r>
      <w:r w:rsidRPr="00A138D1">
        <w:rPr>
          <w:rStyle w:val="aa"/>
          <w:rFonts w:ascii="Verdana" w:eastAsia="楷体_GB2312" w:hAnsi="Verdana"/>
          <w:sz w:val="24"/>
        </w:rPr>
        <w:t>jun.sun@uniwaygroup.com</w:t>
      </w:r>
    </w:p>
    <w:bookmarkEnd w:id="7"/>
    <w:bookmarkEnd w:id="8"/>
    <w:p w:rsidR="00121F35" w:rsidRPr="00A138D1" w:rsidRDefault="00121F35" w:rsidP="00121F35">
      <w:pPr>
        <w:snapToGrid w:val="0"/>
        <w:spacing w:line="360" w:lineRule="auto"/>
        <w:rPr>
          <w:rFonts w:ascii="Verdana" w:eastAsia="楷体_GB2312" w:hAnsi="Verdana"/>
          <w:sz w:val="24"/>
        </w:rPr>
      </w:pPr>
    </w:p>
    <w:p w:rsidR="00121F35" w:rsidRPr="00A138D1" w:rsidRDefault="00121F35" w:rsidP="00121F35">
      <w:pPr>
        <w:snapToGrid w:val="0"/>
        <w:spacing w:line="360" w:lineRule="auto"/>
        <w:rPr>
          <w:rFonts w:ascii="Verdana" w:eastAsia="楷体_GB2312" w:hAnsi="Verdana"/>
          <w:sz w:val="24"/>
        </w:rPr>
      </w:pPr>
      <w:r w:rsidRPr="00A138D1">
        <w:rPr>
          <w:rFonts w:ascii="Verdana" w:eastAsia="楷体_GB2312" w:hAnsi="Verdana" w:hint="eastAsia"/>
          <w:sz w:val="24"/>
        </w:rPr>
        <w:t>田慧小姐</w:t>
      </w:r>
      <w:r w:rsidRPr="00A138D1">
        <w:rPr>
          <w:rFonts w:ascii="Verdana" w:eastAsia="楷体_GB2312" w:hAnsi="Verdana"/>
          <w:sz w:val="24"/>
        </w:rPr>
        <w:br/>
      </w:r>
      <w:r w:rsidRPr="00A138D1">
        <w:rPr>
          <w:rFonts w:ascii="Verdana" w:eastAsia="楷体_GB2312" w:hAnsi="Verdana" w:hint="eastAsia"/>
          <w:sz w:val="24"/>
        </w:rPr>
        <w:t>电话：（</w:t>
      </w:r>
      <w:r w:rsidRPr="00A138D1">
        <w:rPr>
          <w:rFonts w:ascii="Verdana" w:eastAsia="楷体_GB2312" w:hAnsi="Verdana"/>
          <w:sz w:val="24"/>
        </w:rPr>
        <w:t>010</w:t>
      </w:r>
      <w:r w:rsidRPr="00A138D1">
        <w:rPr>
          <w:rFonts w:ascii="Verdana" w:eastAsia="楷体_GB2312" w:hAnsi="Verdana" w:hint="eastAsia"/>
          <w:sz w:val="24"/>
        </w:rPr>
        <w:t>）</w:t>
      </w:r>
      <w:r w:rsidRPr="00A138D1">
        <w:rPr>
          <w:rFonts w:ascii="Verdana" w:eastAsia="楷体_GB2312" w:hAnsi="Verdana"/>
          <w:sz w:val="24"/>
        </w:rPr>
        <w:t>56672408</w:t>
      </w:r>
      <w:r w:rsidRPr="00A138D1">
        <w:rPr>
          <w:rFonts w:ascii="Verdana" w:eastAsia="楷体_GB2312" w:hAnsi="Verdana"/>
          <w:sz w:val="24"/>
        </w:rPr>
        <w:br/>
      </w:r>
      <w:r w:rsidRPr="00A138D1">
        <w:rPr>
          <w:rFonts w:ascii="Verdana" w:eastAsia="楷体_GB2312" w:hAnsi="Verdana" w:hint="eastAsia"/>
          <w:sz w:val="24"/>
        </w:rPr>
        <w:t>传真：（</w:t>
      </w:r>
      <w:r w:rsidRPr="00A138D1">
        <w:rPr>
          <w:rFonts w:ascii="Verdana" w:eastAsia="楷体_GB2312" w:hAnsi="Verdana"/>
          <w:sz w:val="24"/>
        </w:rPr>
        <w:t>010</w:t>
      </w:r>
      <w:r w:rsidRPr="00A138D1">
        <w:rPr>
          <w:rFonts w:ascii="Verdana" w:eastAsia="楷体_GB2312" w:hAnsi="Verdana" w:hint="eastAsia"/>
          <w:sz w:val="24"/>
        </w:rPr>
        <w:t>）</w:t>
      </w:r>
      <w:r w:rsidRPr="00A138D1">
        <w:rPr>
          <w:rFonts w:ascii="Verdana" w:eastAsia="楷体_GB2312" w:hAnsi="Verdana"/>
          <w:sz w:val="24"/>
        </w:rPr>
        <w:t>56672401</w:t>
      </w:r>
      <w:r w:rsidRPr="00A138D1">
        <w:rPr>
          <w:rFonts w:ascii="Verdana" w:eastAsia="楷体_GB2312" w:hAnsi="Verdana"/>
          <w:sz w:val="24"/>
        </w:rPr>
        <w:br/>
      </w:r>
      <w:r w:rsidRPr="00A138D1">
        <w:rPr>
          <w:rFonts w:ascii="Verdana" w:eastAsia="楷体_GB2312" w:hAnsi="Verdana" w:hint="eastAsia"/>
          <w:sz w:val="24"/>
        </w:rPr>
        <w:t>手机：</w:t>
      </w:r>
      <w:r w:rsidRPr="00A138D1">
        <w:rPr>
          <w:rFonts w:ascii="Verdana" w:eastAsia="楷体_GB2312" w:hAnsi="Verdana"/>
          <w:sz w:val="24"/>
        </w:rPr>
        <w:t>18001120799</w:t>
      </w:r>
      <w:r w:rsidRPr="00A138D1">
        <w:rPr>
          <w:rFonts w:ascii="Verdana" w:eastAsia="楷体_GB2312" w:hAnsi="Verdana"/>
          <w:sz w:val="24"/>
        </w:rPr>
        <w:br/>
      </w:r>
      <w:r w:rsidRPr="00A138D1">
        <w:rPr>
          <w:rFonts w:ascii="Verdana" w:eastAsia="楷体_GB2312" w:hAnsi="Verdana" w:hint="eastAsia"/>
          <w:sz w:val="24"/>
        </w:rPr>
        <w:t>电子邮件：</w:t>
      </w:r>
      <w:r w:rsidRPr="00A138D1">
        <w:rPr>
          <w:rStyle w:val="aa"/>
          <w:rFonts w:ascii="Verdana" w:eastAsia="楷体_GB2312" w:hAnsi="Verdana"/>
          <w:sz w:val="24"/>
        </w:rPr>
        <w:t>candy.tian@uniwaygroup.com</w:t>
      </w:r>
    </w:p>
    <w:p w:rsidR="00A77233" w:rsidRPr="00121F35" w:rsidRDefault="00A77233" w:rsidP="00121F35">
      <w:pPr>
        <w:spacing w:line="360" w:lineRule="auto"/>
        <w:rPr>
          <w:rFonts w:ascii="Verdana" w:eastAsia="楷体_GB2312" w:hAnsi="Verdana"/>
          <w:b/>
          <w:sz w:val="24"/>
        </w:rPr>
      </w:pPr>
    </w:p>
    <w:sectPr w:rsidR="00A77233" w:rsidRPr="00121F35" w:rsidSect="00102C1E">
      <w:pgSz w:w="11906" w:h="16838"/>
      <w:pgMar w:top="1701" w:right="1151" w:bottom="1247" w:left="11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459" w:rsidRDefault="00854459" w:rsidP="00A84446">
      <w:r>
        <w:separator/>
      </w:r>
    </w:p>
  </w:endnote>
  <w:endnote w:type="continuationSeparator" w:id="1">
    <w:p w:rsidR="00854459" w:rsidRDefault="00854459" w:rsidP="00A844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459" w:rsidRDefault="00854459" w:rsidP="00A84446">
      <w:r>
        <w:separator/>
      </w:r>
    </w:p>
  </w:footnote>
  <w:footnote w:type="continuationSeparator" w:id="1">
    <w:p w:rsidR="00854459" w:rsidRDefault="00854459" w:rsidP="00A844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26439"/>
    <w:multiLevelType w:val="hybridMultilevel"/>
    <w:tmpl w:val="4B4ACA3E"/>
    <w:lvl w:ilvl="0" w:tplc="5F0A975E">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2810B56"/>
    <w:multiLevelType w:val="hybridMultilevel"/>
    <w:tmpl w:val="BD6EB2BA"/>
    <w:lvl w:ilvl="0" w:tplc="3A3ED9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7462722"/>
    <w:multiLevelType w:val="hybridMultilevel"/>
    <w:tmpl w:val="0010E4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74D00EE9"/>
    <w:multiLevelType w:val="hybridMultilevel"/>
    <w:tmpl w:val="6F9AC5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5C1C"/>
    <w:rsid w:val="000036BA"/>
    <w:rsid w:val="00006EE2"/>
    <w:rsid w:val="0000716A"/>
    <w:rsid w:val="0001510D"/>
    <w:rsid w:val="0001599D"/>
    <w:rsid w:val="00017D22"/>
    <w:rsid w:val="00023653"/>
    <w:rsid w:val="00027332"/>
    <w:rsid w:val="00030E5B"/>
    <w:rsid w:val="00031740"/>
    <w:rsid w:val="00034C76"/>
    <w:rsid w:val="00035363"/>
    <w:rsid w:val="00043770"/>
    <w:rsid w:val="0004710E"/>
    <w:rsid w:val="000529AF"/>
    <w:rsid w:val="00052BBD"/>
    <w:rsid w:val="00055EA8"/>
    <w:rsid w:val="00056E22"/>
    <w:rsid w:val="00062869"/>
    <w:rsid w:val="000737DA"/>
    <w:rsid w:val="000763A2"/>
    <w:rsid w:val="00077A22"/>
    <w:rsid w:val="000808EB"/>
    <w:rsid w:val="00083BA8"/>
    <w:rsid w:val="0008482C"/>
    <w:rsid w:val="000850BC"/>
    <w:rsid w:val="000871A9"/>
    <w:rsid w:val="00092B3B"/>
    <w:rsid w:val="00093CF4"/>
    <w:rsid w:val="000967FA"/>
    <w:rsid w:val="000A0AA0"/>
    <w:rsid w:val="000A11B3"/>
    <w:rsid w:val="000A4BA8"/>
    <w:rsid w:val="000B0472"/>
    <w:rsid w:val="000B04A5"/>
    <w:rsid w:val="000B2679"/>
    <w:rsid w:val="000B3520"/>
    <w:rsid w:val="000B3AD2"/>
    <w:rsid w:val="000B43D6"/>
    <w:rsid w:val="000B7997"/>
    <w:rsid w:val="000B7B12"/>
    <w:rsid w:val="000C08E8"/>
    <w:rsid w:val="000C2567"/>
    <w:rsid w:val="000C3B9F"/>
    <w:rsid w:val="000C42D2"/>
    <w:rsid w:val="000D6CF4"/>
    <w:rsid w:val="000D7119"/>
    <w:rsid w:val="000E148E"/>
    <w:rsid w:val="000E1C4E"/>
    <w:rsid w:val="000F0709"/>
    <w:rsid w:val="000F11F1"/>
    <w:rsid w:val="000F18BE"/>
    <w:rsid w:val="000F34D0"/>
    <w:rsid w:val="000F58FD"/>
    <w:rsid w:val="000F69F8"/>
    <w:rsid w:val="001024D3"/>
    <w:rsid w:val="00102C1E"/>
    <w:rsid w:val="00110156"/>
    <w:rsid w:val="00112502"/>
    <w:rsid w:val="00113026"/>
    <w:rsid w:val="00114C8B"/>
    <w:rsid w:val="0011688F"/>
    <w:rsid w:val="00121F35"/>
    <w:rsid w:val="001224A4"/>
    <w:rsid w:val="0012576D"/>
    <w:rsid w:val="00126D87"/>
    <w:rsid w:val="00130626"/>
    <w:rsid w:val="00132541"/>
    <w:rsid w:val="001337FA"/>
    <w:rsid w:val="00136141"/>
    <w:rsid w:val="00140A97"/>
    <w:rsid w:val="00140FC1"/>
    <w:rsid w:val="00141894"/>
    <w:rsid w:val="0014284C"/>
    <w:rsid w:val="0015055F"/>
    <w:rsid w:val="00164B8C"/>
    <w:rsid w:val="00165735"/>
    <w:rsid w:val="00167A88"/>
    <w:rsid w:val="00173CA8"/>
    <w:rsid w:val="00175473"/>
    <w:rsid w:val="00176C89"/>
    <w:rsid w:val="00183C64"/>
    <w:rsid w:val="0018736E"/>
    <w:rsid w:val="001903EE"/>
    <w:rsid w:val="00190F43"/>
    <w:rsid w:val="00191232"/>
    <w:rsid w:val="00191BFE"/>
    <w:rsid w:val="00192331"/>
    <w:rsid w:val="001925DE"/>
    <w:rsid w:val="00193353"/>
    <w:rsid w:val="00194036"/>
    <w:rsid w:val="001947D0"/>
    <w:rsid w:val="001961EA"/>
    <w:rsid w:val="0019653E"/>
    <w:rsid w:val="00196A1B"/>
    <w:rsid w:val="00196DF7"/>
    <w:rsid w:val="00196E8E"/>
    <w:rsid w:val="00197348"/>
    <w:rsid w:val="001B0B92"/>
    <w:rsid w:val="001C0A3B"/>
    <w:rsid w:val="001C1DEA"/>
    <w:rsid w:val="001C2112"/>
    <w:rsid w:val="001C2BDA"/>
    <w:rsid w:val="001D4F23"/>
    <w:rsid w:val="001D70BE"/>
    <w:rsid w:val="001E025D"/>
    <w:rsid w:val="001E11B4"/>
    <w:rsid w:val="001E1BD5"/>
    <w:rsid w:val="001E6BFE"/>
    <w:rsid w:val="001E70E5"/>
    <w:rsid w:val="001F0A7A"/>
    <w:rsid w:val="001F1B6A"/>
    <w:rsid w:val="001F4283"/>
    <w:rsid w:val="001F578E"/>
    <w:rsid w:val="002027AD"/>
    <w:rsid w:val="00206E12"/>
    <w:rsid w:val="002073F5"/>
    <w:rsid w:val="002075A4"/>
    <w:rsid w:val="002102E7"/>
    <w:rsid w:val="00214080"/>
    <w:rsid w:val="0021412C"/>
    <w:rsid w:val="00223290"/>
    <w:rsid w:val="00223EC9"/>
    <w:rsid w:val="00227241"/>
    <w:rsid w:val="00230B6D"/>
    <w:rsid w:val="002326F0"/>
    <w:rsid w:val="00234C11"/>
    <w:rsid w:val="002370BC"/>
    <w:rsid w:val="00237CD4"/>
    <w:rsid w:val="002439AC"/>
    <w:rsid w:val="002456E2"/>
    <w:rsid w:val="00247D1E"/>
    <w:rsid w:val="00250AED"/>
    <w:rsid w:val="0025315B"/>
    <w:rsid w:val="00260D7B"/>
    <w:rsid w:val="0026591D"/>
    <w:rsid w:val="00266926"/>
    <w:rsid w:val="00266D1A"/>
    <w:rsid w:val="00271961"/>
    <w:rsid w:val="0027501B"/>
    <w:rsid w:val="002771B9"/>
    <w:rsid w:val="00277BA6"/>
    <w:rsid w:val="00280165"/>
    <w:rsid w:val="00285462"/>
    <w:rsid w:val="00286261"/>
    <w:rsid w:val="00287628"/>
    <w:rsid w:val="00290F4F"/>
    <w:rsid w:val="002A566A"/>
    <w:rsid w:val="002B0398"/>
    <w:rsid w:val="002B1CBF"/>
    <w:rsid w:val="002B1E4C"/>
    <w:rsid w:val="002B2276"/>
    <w:rsid w:val="002B4E5D"/>
    <w:rsid w:val="002B5368"/>
    <w:rsid w:val="002B5A74"/>
    <w:rsid w:val="002B5CA3"/>
    <w:rsid w:val="002C09B2"/>
    <w:rsid w:val="002C0C92"/>
    <w:rsid w:val="002C14ED"/>
    <w:rsid w:val="002C1865"/>
    <w:rsid w:val="002C2705"/>
    <w:rsid w:val="002C339C"/>
    <w:rsid w:val="002C6324"/>
    <w:rsid w:val="002C6A22"/>
    <w:rsid w:val="002C7CC3"/>
    <w:rsid w:val="002D221D"/>
    <w:rsid w:val="002D5513"/>
    <w:rsid w:val="002D5599"/>
    <w:rsid w:val="002E1434"/>
    <w:rsid w:val="002E24C1"/>
    <w:rsid w:val="002E5403"/>
    <w:rsid w:val="002F6C67"/>
    <w:rsid w:val="00301313"/>
    <w:rsid w:val="0030178A"/>
    <w:rsid w:val="003024BC"/>
    <w:rsid w:val="003029FB"/>
    <w:rsid w:val="0030662E"/>
    <w:rsid w:val="00313A63"/>
    <w:rsid w:val="003258E9"/>
    <w:rsid w:val="00326EB4"/>
    <w:rsid w:val="00327E7C"/>
    <w:rsid w:val="00330AEC"/>
    <w:rsid w:val="00330B97"/>
    <w:rsid w:val="00334310"/>
    <w:rsid w:val="00340FE2"/>
    <w:rsid w:val="00342682"/>
    <w:rsid w:val="0034399C"/>
    <w:rsid w:val="00344927"/>
    <w:rsid w:val="00347660"/>
    <w:rsid w:val="0035005D"/>
    <w:rsid w:val="003508B4"/>
    <w:rsid w:val="00354129"/>
    <w:rsid w:val="003541EA"/>
    <w:rsid w:val="00354229"/>
    <w:rsid w:val="00356212"/>
    <w:rsid w:val="0035660D"/>
    <w:rsid w:val="00357D1D"/>
    <w:rsid w:val="0036067C"/>
    <w:rsid w:val="00364354"/>
    <w:rsid w:val="00365ADE"/>
    <w:rsid w:val="00371FC7"/>
    <w:rsid w:val="003740F3"/>
    <w:rsid w:val="003742BC"/>
    <w:rsid w:val="00374DC4"/>
    <w:rsid w:val="00380767"/>
    <w:rsid w:val="00380F14"/>
    <w:rsid w:val="003815DA"/>
    <w:rsid w:val="003823D6"/>
    <w:rsid w:val="00382C50"/>
    <w:rsid w:val="00385E7A"/>
    <w:rsid w:val="00385F5D"/>
    <w:rsid w:val="00393123"/>
    <w:rsid w:val="00393583"/>
    <w:rsid w:val="003957F0"/>
    <w:rsid w:val="00395C1F"/>
    <w:rsid w:val="003A084B"/>
    <w:rsid w:val="003A3016"/>
    <w:rsid w:val="003B0D21"/>
    <w:rsid w:val="003B1F98"/>
    <w:rsid w:val="003B246B"/>
    <w:rsid w:val="003B3E9C"/>
    <w:rsid w:val="003B3EB8"/>
    <w:rsid w:val="003B44A9"/>
    <w:rsid w:val="003C12AA"/>
    <w:rsid w:val="003C3E42"/>
    <w:rsid w:val="003C4735"/>
    <w:rsid w:val="003C48DC"/>
    <w:rsid w:val="003C543A"/>
    <w:rsid w:val="003D1B4D"/>
    <w:rsid w:val="003D3285"/>
    <w:rsid w:val="003D3594"/>
    <w:rsid w:val="003E02F0"/>
    <w:rsid w:val="003E33BE"/>
    <w:rsid w:val="003E3EF9"/>
    <w:rsid w:val="003E4AEA"/>
    <w:rsid w:val="003E7206"/>
    <w:rsid w:val="003E7227"/>
    <w:rsid w:val="003F1684"/>
    <w:rsid w:val="003F18B6"/>
    <w:rsid w:val="00400B84"/>
    <w:rsid w:val="0040289E"/>
    <w:rsid w:val="00402F7F"/>
    <w:rsid w:val="00403F63"/>
    <w:rsid w:val="004047DE"/>
    <w:rsid w:val="0040498A"/>
    <w:rsid w:val="0041417F"/>
    <w:rsid w:val="00414398"/>
    <w:rsid w:val="004144BA"/>
    <w:rsid w:val="004168E6"/>
    <w:rsid w:val="00424EA8"/>
    <w:rsid w:val="0042572A"/>
    <w:rsid w:val="00426E7F"/>
    <w:rsid w:val="00427DF4"/>
    <w:rsid w:val="00432A57"/>
    <w:rsid w:val="00434A73"/>
    <w:rsid w:val="004359DA"/>
    <w:rsid w:val="00441CCA"/>
    <w:rsid w:val="00442A8B"/>
    <w:rsid w:val="004434BC"/>
    <w:rsid w:val="00445E99"/>
    <w:rsid w:val="00446731"/>
    <w:rsid w:val="004474AE"/>
    <w:rsid w:val="00453E04"/>
    <w:rsid w:val="00454AA9"/>
    <w:rsid w:val="004552D8"/>
    <w:rsid w:val="004558EF"/>
    <w:rsid w:val="00457668"/>
    <w:rsid w:val="0046070E"/>
    <w:rsid w:val="0046504F"/>
    <w:rsid w:val="00466210"/>
    <w:rsid w:val="00466555"/>
    <w:rsid w:val="00470098"/>
    <w:rsid w:val="00472A91"/>
    <w:rsid w:val="00474513"/>
    <w:rsid w:val="00476428"/>
    <w:rsid w:val="0048460E"/>
    <w:rsid w:val="004909B2"/>
    <w:rsid w:val="00490EE8"/>
    <w:rsid w:val="0049186E"/>
    <w:rsid w:val="00493ADC"/>
    <w:rsid w:val="0049761F"/>
    <w:rsid w:val="004A03FB"/>
    <w:rsid w:val="004A32BB"/>
    <w:rsid w:val="004B0980"/>
    <w:rsid w:val="004B3352"/>
    <w:rsid w:val="004B380F"/>
    <w:rsid w:val="004B3F84"/>
    <w:rsid w:val="004B5D0E"/>
    <w:rsid w:val="004B6603"/>
    <w:rsid w:val="004B7456"/>
    <w:rsid w:val="004C260C"/>
    <w:rsid w:val="004C4801"/>
    <w:rsid w:val="004C4F1B"/>
    <w:rsid w:val="004C54CC"/>
    <w:rsid w:val="004D323A"/>
    <w:rsid w:val="004D3916"/>
    <w:rsid w:val="004E7AEB"/>
    <w:rsid w:val="004F0D20"/>
    <w:rsid w:val="004F51FC"/>
    <w:rsid w:val="004F54F2"/>
    <w:rsid w:val="004F6914"/>
    <w:rsid w:val="004F7E87"/>
    <w:rsid w:val="00500AE6"/>
    <w:rsid w:val="005035FE"/>
    <w:rsid w:val="005042B9"/>
    <w:rsid w:val="00504870"/>
    <w:rsid w:val="00504F46"/>
    <w:rsid w:val="00505AFB"/>
    <w:rsid w:val="0050678A"/>
    <w:rsid w:val="00506A74"/>
    <w:rsid w:val="005116EF"/>
    <w:rsid w:val="00514F64"/>
    <w:rsid w:val="0052070F"/>
    <w:rsid w:val="00523EF8"/>
    <w:rsid w:val="00525553"/>
    <w:rsid w:val="005311D0"/>
    <w:rsid w:val="00533C26"/>
    <w:rsid w:val="00534483"/>
    <w:rsid w:val="005345F4"/>
    <w:rsid w:val="00537E00"/>
    <w:rsid w:val="0054324C"/>
    <w:rsid w:val="00543FDC"/>
    <w:rsid w:val="00544CDA"/>
    <w:rsid w:val="005512A6"/>
    <w:rsid w:val="0055212B"/>
    <w:rsid w:val="005540EA"/>
    <w:rsid w:val="005544A9"/>
    <w:rsid w:val="005559D4"/>
    <w:rsid w:val="0055720A"/>
    <w:rsid w:val="00560376"/>
    <w:rsid w:val="00561C55"/>
    <w:rsid w:val="00562AB2"/>
    <w:rsid w:val="00564AF7"/>
    <w:rsid w:val="005674CE"/>
    <w:rsid w:val="00572F12"/>
    <w:rsid w:val="0057460C"/>
    <w:rsid w:val="00575DCA"/>
    <w:rsid w:val="00580A0A"/>
    <w:rsid w:val="00581B75"/>
    <w:rsid w:val="005823AE"/>
    <w:rsid w:val="00584341"/>
    <w:rsid w:val="00584497"/>
    <w:rsid w:val="00584B52"/>
    <w:rsid w:val="005850A6"/>
    <w:rsid w:val="00587B02"/>
    <w:rsid w:val="00591316"/>
    <w:rsid w:val="0059261B"/>
    <w:rsid w:val="00592E45"/>
    <w:rsid w:val="005A0ACA"/>
    <w:rsid w:val="005A2055"/>
    <w:rsid w:val="005A3841"/>
    <w:rsid w:val="005A38F3"/>
    <w:rsid w:val="005A763B"/>
    <w:rsid w:val="005B1206"/>
    <w:rsid w:val="005B55DB"/>
    <w:rsid w:val="005B626B"/>
    <w:rsid w:val="005C0AD7"/>
    <w:rsid w:val="005C0B98"/>
    <w:rsid w:val="005C1DC5"/>
    <w:rsid w:val="005C4221"/>
    <w:rsid w:val="005D4F26"/>
    <w:rsid w:val="005D7612"/>
    <w:rsid w:val="005E3E98"/>
    <w:rsid w:val="005E41E5"/>
    <w:rsid w:val="005E64A6"/>
    <w:rsid w:val="005F3569"/>
    <w:rsid w:val="005F4DCD"/>
    <w:rsid w:val="005F5219"/>
    <w:rsid w:val="005F52AA"/>
    <w:rsid w:val="005F57E0"/>
    <w:rsid w:val="005F5956"/>
    <w:rsid w:val="005F5BB2"/>
    <w:rsid w:val="005F7D81"/>
    <w:rsid w:val="00604B92"/>
    <w:rsid w:val="00604E69"/>
    <w:rsid w:val="00604F8A"/>
    <w:rsid w:val="0060505D"/>
    <w:rsid w:val="0061022D"/>
    <w:rsid w:val="00613352"/>
    <w:rsid w:val="00613A23"/>
    <w:rsid w:val="0061683C"/>
    <w:rsid w:val="00616975"/>
    <w:rsid w:val="00620578"/>
    <w:rsid w:val="00625623"/>
    <w:rsid w:val="0062607E"/>
    <w:rsid w:val="00627737"/>
    <w:rsid w:val="006277C6"/>
    <w:rsid w:val="006316C1"/>
    <w:rsid w:val="00637738"/>
    <w:rsid w:val="006403AA"/>
    <w:rsid w:val="00640F63"/>
    <w:rsid w:val="00641E60"/>
    <w:rsid w:val="00644F84"/>
    <w:rsid w:val="00647F5C"/>
    <w:rsid w:val="006509CF"/>
    <w:rsid w:val="006544B0"/>
    <w:rsid w:val="00662D2C"/>
    <w:rsid w:val="00664778"/>
    <w:rsid w:val="00665A88"/>
    <w:rsid w:val="006732DB"/>
    <w:rsid w:val="00675097"/>
    <w:rsid w:val="00681782"/>
    <w:rsid w:val="00683A4E"/>
    <w:rsid w:val="006902F1"/>
    <w:rsid w:val="006906E5"/>
    <w:rsid w:val="00693D33"/>
    <w:rsid w:val="00693EAB"/>
    <w:rsid w:val="006968E4"/>
    <w:rsid w:val="006A0372"/>
    <w:rsid w:val="006A2C0D"/>
    <w:rsid w:val="006A5764"/>
    <w:rsid w:val="006A66B9"/>
    <w:rsid w:val="006B000B"/>
    <w:rsid w:val="006B555F"/>
    <w:rsid w:val="006B68A2"/>
    <w:rsid w:val="006D00E1"/>
    <w:rsid w:val="006D3624"/>
    <w:rsid w:val="006E066D"/>
    <w:rsid w:val="006E26A1"/>
    <w:rsid w:val="006E27DE"/>
    <w:rsid w:val="006E5979"/>
    <w:rsid w:val="006F1FB4"/>
    <w:rsid w:val="006F305E"/>
    <w:rsid w:val="006F3CA1"/>
    <w:rsid w:val="006F6B8C"/>
    <w:rsid w:val="006F72A9"/>
    <w:rsid w:val="00700564"/>
    <w:rsid w:val="00700B2E"/>
    <w:rsid w:val="007026DB"/>
    <w:rsid w:val="0070508F"/>
    <w:rsid w:val="00705584"/>
    <w:rsid w:val="00705D6F"/>
    <w:rsid w:val="00706676"/>
    <w:rsid w:val="00714111"/>
    <w:rsid w:val="00714624"/>
    <w:rsid w:val="007165A9"/>
    <w:rsid w:val="007176DE"/>
    <w:rsid w:val="0072442D"/>
    <w:rsid w:val="00724537"/>
    <w:rsid w:val="00725B3E"/>
    <w:rsid w:val="007260DF"/>
    <w:rsid w:val="007271C7"/>
    <w:rsid w:val="00734294"/>
    <w:rsid w:val="00734812"/>
    <w:rsid w:val="00734923"/>
    <w:rsid w:val="00736342"/>
    <w:rsid w:val="0073666B"/>
    <w:rsid w:val="00736F91"/>
    <w:rsid w:val="007409C3"/>
    <w:rsid w:val="00741DAB"/>
    <w:rsid w:val="007459D6"/>
    <w:rsid w:val="007518F6"/>
    <w:rsid w:val="00752618"/>
    <w:rsid w:val="00754215"/>
    <w:rsid w:val="007550F5"/>
    <w:rsid w:val="00755C1C"/>
    <w:rsid w:val="0075613A"/>
    <w:rsid w:val="00757CE8"/>
    <w:rsid w:val="00757FCE"/>
    <w:rsid w:val="007600B7"/>
    <w:rsid w:val="007625AD"/>
    <w:rsid w:val="00765821"/>
    <w:rsid w:val="00767697"/>
    <w:rsid w:val="007677B0"/>
    <w:rsid w:val="007711DE"/>
    <w:rsid w:val="00771261"/>
    <w:rsid w:val="007732F0"/>
    <w:rsid w:val="00774DF2"/>
    <w:rsid w:val="007758A5"/>
    <w:rsid w:val="00780CFE"/>
    <w:rsid w:val="0078194C"/>
    <w:rsid w:val="00784875"/>
    <w:rsid w:val="00784B72"/>
    <w:rsid w:val="00787FD6"/>
    <w:rsid w:val="00790ED9"/>
    <w:rsid w:val="00791C6F"/>
    <w:rsid w:val="007922EF"/>
    <w:rsid w:val="0079432D"/>
    <w:rsid w:val="007946E2"/>
    <w:rsid w:val="00796E89"/>
    <w:rsid w:val="00797DA1"/>
    <w:rsid w:val="007A26DF"/>
    <w:rsid w:val="007A49CA"/>
    <w:rsid w:val="007B0970"/>
    <w:rsid w:val="007B2D6E"/>
    <w:rsid w:val="007B7143"/>
    <w:rsid w:val="007C12EF"/>
    <w:rsid w:val="007C5C0B"/>
    <w:rsid w:val="007C7ACE"/>
    <w:rsid w:val="007D3A28"/>
    <w:rsid w:val="007D3CA3"/>
    <w:rsid w:val="007E0594"/>
    <w:rsid w:val="007E1111"/>
    <w:rsid w:val="007E447C"/>
    <w:rsid w:val="007E746E"/>
    <w:rsid w:val="007E78B2"/>
    <w:rsid w:val="007F2715"/>
    <w:rsid w:val="007F5080"/>
    <w:rsid w:val="007F6669"/>
    <w:rsid w:val="00801930"/>
    <w:rsid w:val="00801C81"/>
    <w:rsid w:val="00803E2D"/>
    <w:rsid w:val="00805D28"/>
    <w:rsid w:val="00807837"/>
    <w:rsid w:val="008117ED"/>
    <w:rsid w:val="0081456D"/>
    <w:rsid w:val="00815D11"/>
    <w:rsid w:val="00817001"/>
    <w:rsid w:val="0082206A"/>
    <w:rsid w:val="00826F26"/>
    <w:rsid w:val="008277B9"/>
    <w:rsid w:val="00827ADB"/>
    <w:rsid w:val="00830C62"/>
    <w:rsid w:val="008326BF"/>
    <w:rsid w:val="008366F1"/>
    <w:rsid w:val="00841E4B"/>
    <w:rsid w:val="008420F1"/>
    <w:rsid w:val="00843345"/>
    <w:rsid w:val="00847E32"/>
    <w:rsid w:val="00851C20"/>
    <w:rsid w:val="00852F93"/>
    <w:rsid w:val="00854459"/>
    <w:rsid w:val="00854E9E"/>
    <w:rsid w:val="00854F50"/>
    <w:rsid w:val="00856DF1"/>
    <w:rsid w:val="008618FB"/>
    <w:rsid w:val="00866EAE"/>
    <w:rsid w:val="00866FB1"/>
    <w:rsid w:val="00867E3B"/>
    <w:rsid w:val="00873151"/>
    <w:rsid w:val="00873720"/>
    <w:rsid w:val="00873A00"/>
    <w:rsid w:val="00886AF0"/>
    <w:rsid w:val="00886D79"/>
    <w:rsid w:val="008A2747"/>
    <w:rsid w:val="008A2AFF"/>
    <w:rsid w:val="008A4C0E"/>
    <w:rsid w:val="008B36D2"/>
    <w:rsid w:val="008B4D68"/>
    <w:rsid w:val="008B6AFC"/>
    <w:rsid w:val="008C40DF"/>
    <w:rsid w:val="008C4187"/>
    <w:rsid w:val="008C49A9"/>
    <w:rsid w:val="008C4A91"/>
    <w:rsid w:val="008D0199"/>
    <w:rsid w:val="008D316D"/>
    <w:rsid w:val="008D3F0E"/>
    <w:rsid w:val="008D4AC5"/>
    <w:rsid w:val="008D59B6"/>
    <w:rsid w:val="008E09E0"/>
    <w:rsid w:val="008E191F"/>
    <w:rsid w:val="008E1E51"/>
    <w:rsid w:val="008E206E"/>
    <w:rsid w:val="008E4395"/>
    <w:rsid w:val="008E78F8"/>
    <w:rsid w:val="008F0A22"/>
    <w:rsid w:val="008F1C4D"/>
    <w:rsid w:val="008F3B7E"/>
    <w:rsid w:val="008F406F"/>
    <w:rsid w:val="008F527C"/>
    <w:rsid w:val="008F5CDE"/>
    <w:rsid w:val="008F66DD"/>
    <w:rsid w:val="009010AF"/>
    <w:rsid w:val="009019F4"/>
    <w:rsid w:val="00901D37"/>
    <w:rsid w:val="0090424B"/>
    <w:rsid w:val="00906FF7"/>
    <w:rsid w:val="00907FCA"/>
    <w:rsid w:val="00911782"/>
    <w:rsid w:val="009138F5"/>
    <w:rsid w:val="00914BB1"/>
    <w:rsid w:val="009165C6"/>
    <w:rsid w:val="009173F9"/>
    <w:rsid w:val="009179D9"/>
    <w:rsid w:val="0092083E"/>
    <w:rsid w:val="00921409"/>
    <w:rsid w:val="009217C0"/>
    <w:rsid w:val="00922B11"/>
    <w:rsid w:val="0092457B"/>
    <w:rsid w:val="00926AFC"/>
    <w:rsid w:val="00932C4D"/>
    <w:rsid w:val="00932C76"/>
    <w:rsid w:val="00932E85"/>
    <w:rsid w:val="00936C44"/>
    <w:rsid w:val="00940F1C"/>
    <w:rsid w:val="00943471"/>
    <w:rsid w:val="00943F1F"/>
    <w:rsid w:val="0094658B"/>
    <w:rsid w:val="00950480"/>
    <w:rsid w:val="00950A3C"/>
    <w:rsid w:val="00954C53"/>
    <w:rsid w:val="00956E28"/>
    <w:rsid w:val="00957BDB"/>
    <w:rsid w:val="00960860"/>
    <w:rsid w:val="00960953"/>
    <w:rsid w:val="00961CEF"/>
    <w:rsid w:val="00965F15"/>
    <w:rsid w:val="00966A14"/>
    <w:rsid w:val="0097027D"/>
    <w:rsid w:val="009703EA"/>
    <w:rsid w:val="00970426"/>
    <w:rsid w:val="00971952"/>
    <w:rsid w:val="00974BD0"/>
    <w:rsid w:val="009779FC"/>
    <w:rsid w:val="00991017"/>
    <w:rsid w:val="00992679"/>
    <w:rsid w:val="00995CCE"/>
    <w:rsid w:val="009A3C8C"/>
    <w:rsid w:val="009A662F"/>
    <w:rsid w:val="009A75C5"/>
    <w:rsid w:val="009A7876"/>
    <w:rsid w:val="009B14FA"/>
    <w:rsid w:val="009C0989"/>
    <w:rsid w:val="009C0A57"/>
    <w:rsid w:val="009C1701"/>
    <w:rsid w:val="009C2695"/>
    <w:rsid w:val="009C7564"/>
    <w:rsid w:val="009D11D6"/>
    <w:rsid w:val="009D1D98"/>
    <w:rsid w:val="009D2572"/>
    <w:rsid w:val="009D3328"/>
    <w:rsid w:val="009D3924"/>
    <w:rsid w:val="009D3F23"/>
    <w:rsid w:val="009D65F5"/>
    <w:rsid w:val="009E04EA"/>
    <w:rsid w:val="009E1717"/>
    <w:rsid w:val="009E5F83"/>
    <w:rsid w:val="009E79FC"/>
    <w:rsid w:val="009F0D2E"/>
    <w:rsid w:val="009F618F"/>
    <w:rsid w:val="00A0002E"/>
    <w:rsid w:val="00A02893"/>
    <w:rsid w:val="00A03181"/>
    <w:rsid w:val="00A04314"/>
    <w:rsid w:val="00A04A7D"/>
    <w:rsid w:val="00A101F9"/>
    <w:rsid w:val="00A11682"/>
    <w:rsid w:val="00A13A40"/>
    <w:rsid w:val="00A207EF"/>
    <w:rsid w:val="00A219A0"/>
    <w:rsid w:val="00A3224F"/>
    <w:rsid w:val="00A32288"/>
    <w:rsid w:val="00A3312B"/>
    <w:rsid w:val="00A37474"/>
    <w:rsid w:val="00A45E11"/>
    <w:rsid w:val="00A479C8"/>
    <w:rsid w:val="00A55236"/>
    <w:rsid w:val="00A556E0"/>
    <w:rsid w:val="00A57ECD"/>
    <w:rsid w:val="00A653DE"/>
    <w:rsid w:val="00A72AE5"/>
    <w:rsid w:val="00A736DC"/>
    <w:rsid w:val="00A74705"/>
    <w:rsid w:val="00A7472B"/>
    <w:rsid w:val="00A74C57"/>
    <w:rsid w:val="00A753E3"/>
    <w:rsid w:val="00A76D31"/>
    <w:rsid w:val="00A77233"/>
    <w:rsid w:val="00A77F46"/>
    <w:rsid w:val="00A82D83"/>
    <w:rsid w:val="00A82E30"/>
    <w:rsid w:val="00A83225"/>
    <w:rsid w:val="00A84446"/>
    <w:rsid w:val="00A856D2"/>
    <w:rsid w:val="00A86FA1"/>
    <w:rsid w:val="00A925BE"/>
    <w:rsid w:val="00A96FD0"/>
    <w:rsid w:val="00AA25A8"/>
    <w:rsid w:val="00AA40F2"/>
    <w:rsid w:val="00AA5C6D"/>
    <w:rsid w:val="00AB2BA3"/>
    <w:rsid w:val="00AB2C96"/>
    <w:rsid w:val="00AB3F39"/>
    <w:rsid w:val="00AB597D"/>
    <w:rsid w:val="00AB6AF8"/>
    <w:rsid w:val="00AC091E"/>
    <w:rsid w:val="00AC1907"/>
    <w:rsid w:val="00AC21E9"/>
    <w:rsid w:val="00AD0337"/>
    <w:rsid w:val="00AD1967"/>
    <w:rsid w:val="00AD1CC9"/>
    <w:rsid w:val="00AD3A52"/>
    <w:rsid w:val="00AD58B2"/>
    <w:rsid w:val="00AE2639"/>
    <w:rsid w:val="00AE2DC4"/>
    <w:rsid w:val="00AE6B55"/>
    <w:rsid w:val="00AF0218"/>
    <w:rsid w:val="00AF3104"/>
    <w:rsid w:val="00AF3792"/>
    <w:rsid w:val="00AF46F7"/>
    <w:rsid w:val="00AF5EEC"/>
    <w:rsid w:val="00B00816"/>
    <w:rsid w:val="00B015A0"/>
    <w:rsid w:val="00B016BD"/>
    <w:rsid w:val="00B0572D"/>
    <w:rsid w:val="00B06767"/>
    <w:rsid w:val="00B06C52"/>
    <w:rsid w:val="00B129E9"/>
    <w:rsid w:val="00B13CEB"/>
    <w:rsid w:val="00B179FF"/>
    <w:rsid w:val="00B22700"/>
    <w:rsid w:val="00B229B1"/>
    <w:rsid w:val="00B236B8"/>
    <w:rsid w:val="00B24375"/>
    <w:rsid w:val="00B27B95"/>
    <w:rsid w:val="00B3006E"/>
    <w:rsid w:val="00B3216F"/>
    <w:rsid w:val="00B326CC"/>
    <w:rsid w:val="00B358B6"/>
    <w:rsid w:val="00B35AE3"/>
    <w:rsid w:val="00B417A7"/>
    <w:rsid w:val="00B44249"/>
    <w:rsid w:val="00B44725"/>
    <w:rsid w:val="00B449B5"/>
    <w:rsid w:val="00B45314"/>
    <w:rsid w:val="00B50588"/>
    <w:rsid w:val="00B51BD8"/>
    <w:rsid w:val="00B51FFA"/>
    <w:rsid w:val="00B52911"/>
    <w:rsid w:val="00B55D2D"/>
    <w:rsid w:val="00B5621A"/>
    <w:rsid w:val="00B573C8"/>
    <w:rsid w:val="00B57D7D"/>
    <w:rsid w:val="00B62231"/>
    <w:rsid w:val="00B6283A"/>
    <w:rsid w:val="00B630B7"/>
    <w:rsid w:val="00B64798"/>
    <w:rsid w:val="00B66304"/>
    <w:rsid w:val="00B663E9"/>
    <w:rsid w:val="00B72B16"/>
    <w:rsid w:val="00B75524"/>
    <w:rsid w:val="00B773D5"/>
    <w:rsid w:val="00B83E11"/>
    <w:rsid w:val="00B85126"/>
    <w:rsid w:val="00B87A49"/>
    <w:rsid w:val="00B929A3"/>
    <w:rsid w:val="00B93666"/>
    <w:rsid w:val="00B958C0"/>
    <w:rsid w:val="00BA7016"/>
    <w:rsid w:val="00BB416B"/>
    <w:rsid w:val="00BB49D2"/>
    <w:rsid w:val="00BC06BE"/>
    <w:rsid w:val="00BC16E7"/>
    <w:rsid w:val="00BC507F"/>
    <w:rsid w:val="00BC74E6"/>
    <w:rsid w:val="00BD0B42"/>
    <w:rsid w:val="00BD6846"/>
    <w:rsid w:val="00BD6FA2"/>
    <w:rsid w:val="00BE3E4E"/>
    <w:rsid w:val="00BE4282"/>
    <w:rsid w:val="00BE4511"/>
    <w:rsid w:val="00BE5AD3"/>
    <w:rsid w:val="00BF0A6C"/>
    <w:rsid w:val="00BF0B68"/>
    <w:rsid w:val="00BF2338"/>
    <w:rsid w:val="00BF76A1"/>
    <w:rsid w:val="00C01920"/>
    <w:rsid w:val="00C019C7"/>
    <w:rsid w:val="00C01C87"/>
    <w:rsid w:val="00C028C9"/>
    <w:rsid w:val="00C03C70"/>
    <w:rsid w:val="00C05B76"/>
    <w:rsid w:val="00C07582"/>
    <w:rsid w:val="00C140C0"/>
    <w:rsid w:val="00C14E26"/>
    <w:rsid w:val="00C16F3D"/>
    <w:rsid w:val="00C20CAD"/>
    <w:rsid w:val="00C21616"/>
    <w:rsid w:val="00C27846"/>
    <w:rsid w:val="00C33B25"/>
    <w:rsid w:val="00C34616"/>
    <w:rsid w:val="00C35D26"/>
    <w:rsid w:val="00C36533"/>
    <w:rsid w:val="00C4201B"/>
    <w:rsid w:val="00C44529"/>
    <w:rsid w:val="00C44B2C"/>
    <w:rsid w:val="00C460F5"/>
    <w:rsid w:val="00C47BA4"/>
    <w:rsid w:val="00C50E63"/>
    <w:rsid w:val="00C515A8"/>
    <w:rsid w:val="00C539FF"/>
    <w:rsid w:val="00C5428C"/>
    <w:rsid w:val="00C56554"/>
    <w:rsid w:val="00C57714"/>
    <w:rsid w:val="00C62A52"/>
    <w:rsid w:val="00C64994"/>
    <w:rsid w:val="00C65DDC"/>
    <w:rsid w:val="00C73FBD"/>
    <w:rsid w:val="00C74F16"/>
    <w:rsid w:val="00C760D1"/>
    <w:rsid w:val="00C7613A"/>
    <w:rsid w:val="00C7656B"/>
    <w:rsid w:val="00C769BC"/>
    <w:rsid w:val="00C779C3"/>
    <w:rsid w:val="00C80109"/>
    <w:rsid w:val="00C81071"/>
    <w:rsid w:val="00C821CC"/>
    <w:rsid w:val="00C82C94"/>
    <w:rsid w:val="00C82E22"/>
    <w:rsid w:val="00C8767D"/>
    <w:rsid w:val="00C900F8"/>
    <w:rsid w:val="00C91986"/>
    <w:rsid w:val="00C922A6"/>
    <w:rsid w:val="00C92335"/>
    <w:rsid w:val="00C9523C"/>
    <w:rsid w:val="00CA35ED"/>
    <w:rsid w:val="00CA44C9"/>
    <w:rsid w:val="00CA48FC"/>
    <w:rsid w:val="00CA5684"/>
    <w:rsid w:val="00CA6D4E"/>
    <w:rsid w:val="00CB3746"/>
    <w:rsid w:val="00CB3FC2"/>
    <w:rsid w:val="00CB5A28"/>
    <w:rsid w:val="00CC0209"/>
    <w:rsid w:val="00CC0F67"/>
    <w:rsid w:val="00CC1016"/>
    <w:rsid w:val="00CC2059"/>
    <w:rsid w:val="00CC3420"/>
    <w:rsid w:val="00CC4734"/>
    <w:rsid w:val="00CC4737"/>
    <w:rsid w:val="00CD1C86"/>
    <w:rsid w:val="00CD21D8"/>
    <w:rsid w:val="00CD31FE"/>
    <w:rsid w:val="00CD3961"/>
    <w:rsid w:val="00CD45BB"/>
    <w:rsid w:val="00CF6CCF"/>
    <w:rsid w:val="00CF7A2C"/>
    <w:rsid w:val="00D03B5D"/>
    <w:rsid w:val="00D03EE1"/>
    <w:rsid w:val="00D05DE1"/>
    <w:rsid w:val="00D06F3A"/>
    <w:rsid w:val="00D07085"/>
    <w:rsid w:val="00D11583"/>
    <w:rsid w:val="00D164C6"/>
    <w:rsid w:val="00D23848"/>
    <w:rsid w:val="00D26C49"/>
    <w:rsid w:val="00D3031D"/>
    <w:rsid w:val="00D368B1"/>
    <w:rsid w:val="00D443FB"/>
    <w:rsid w:val="00D45012"/>
    <w:rsid w:val="00D4534B"/>
    <w:rsid w:val="00D45D49"/>
    <w:rsid w:val="00D50703"/>
    <w:rsid w:val="00D54F4A"/>
    <w:rsid w:val="00D5562B"/>
    <w:rsid w:val="00D55C7C"/>
    <w:rsid w:val="00D56670"/>
    <w:rsid w:val="00D62EA0"/>
    <w:rsid w:val="00D651D6"/>
    <w:rsid w:val="00D6662A"/>
    <w:rsid w:val="00D70F06"/>
    <w:rsid w:val="00D77394"/>
    <w:rsid w:val="00D80F9E"/>
    <w:rsid w:val="00D82959"/>
    <w:rsid w:val="00D83546"/>
    <w:rsid w:val="00D8447E"/>
    <w:rsid w:val="00D84543"/>
    <w:rsid w:val="00D86AD3"/>
    <w:rsid w:val="00D87A8A"/>
    <w:rsid w:val="00D87CD1"/>
    <w:rsid w:val="00D9097C"/>
    <w:rsid w:val="00D92E76"/>
    <w:rsid w:val="00D9490F"/>
    <w:rsid w:val="00D95BF9"/>
    <w:rsid w:val="00D96EBB"/>
    <w:rsid w:val="00D97485"/>
    <w:rsid w:val="00DA2872"/>
    <w:rsid w:val="00DA2974"/>
    <w:rsid w:val="00DA4884"/>
    <w:rsid w:val="00DB51C6"/>
    <w:rsid w:val="00DB657A"/>
    <w:rsid w:val="00DB7865"/>
    <w:rsid w:val="00DC1018"/>
    <w:rsid w:val="00DC4C00"/>
    <w:rsid w:val="00DC7B2D"/>
    <w:rsid w:val="00DD03C9"/>
    <w:rsid w:val="00DD09EA"/>
    <w:rsid w:val="00DD2875"/>
    <w:rsid w:val="00DD3C9B"/>
    <w:rsid w:val="00DD4ED7"/>
    <w:rsid w:val="00DD50A4"/>
    <w:rsid w:val="00DE13A8"/>
    <w:rsid w:val="00DE2894"/>
    <w:rsid w:val="00DE7982"/>
    <w:rsid w:val="00DF0AA8"/>
    <w:rsid w:val="00DF3C1C"/>
    <w:rsid w:val="00E012F7"/>
    <w:rsid w:val="00E01CA3"/>
    <w:rsid w:val="00E02F1D"/>
    <w:rsid w:val="00E04FFC"/>
    <w:rsid w:val="00E05FDA"/>
    <w:rsid w:val="00E065B2"/>
    <w:rsid w:val="00E06D85"/>
    <w:rsid w:val="00E06FBD"/>
    <w:rsid w:val="00E117E2"/>
    <w:rsid w:val="00E14A1F"/>
    <w:rsid w:val="00E14CF2"/>
    <w:rsid w:val="00E15465"/>
    <w:rsid w:val="00E1630B"/>
    <w:rsid w:val="00E2257D"/>
    <w:rsid w:val="00E246E6"/>
    <w:rsid w:val="00E266DA"/>
    <w:rsid w:val="00E324A5"/>
    <w:rsid w:val="00E32E85"/>
    <w:rsid w:val="00E3358C"/>
    <w:rsid w:val="00E3407A"/>
    <w:rsid w:val="00E36D85"/>
    <w:rsid w:val="00E37047"/>
    <w:rsid w:val="00E37473"/>
    <w:rsid w:val="00E42DB1"/>
    <w:rsid w:val="00E433D0"/>
    <w:rsid w:val="00E45DE9"/>
    <w:rsid w:val="00E47212"/>
    <w:rsid w:val="00E47DD9"/>
    <w:rsid w:val="00E528E5"/>
    <w:rsid w:val="00E537E6"/>
    <w:rsid w:val="00E56329"/>
    <w:rsid w:val="00E56725"/>
    <w:rsid w:val="00E56896"/>
    <w:rsid w:val="00E621ED"/>
    <w:rsid w:val="00E623FD"/>
    <w:rsid w:val="00E626B8"/>
    <w:rsid w:val="00E63A19"/>
    <w:rsid w:val="00E64A80"/>
    <w:rsid w:val="00E65EE2"/>
    <w:rsid w:val="00E671ED"/>
    <w:rsid w:val="00E67C7D"/>
    <w:rsid w:val="00E70093"/>
    <w:rsid w:val="00E73080"/>
    <w:rsid w:val="00E75605"/>
    <w:rsid w:val="00E760E5"/>
    <w:rsid w:val="00E82FAC"/>
    <w:rsid w:val="00E83E01"/>
    <w:rsid w:val="00E8463C"/>
    <w:rsid w:val="00E852CB"/>
    <w:rsid w:val="00E91D94"/>
    <w:rsid w:val="00E92B19"/>
    <w:rsid w:val="00E92C9E"/>
    <w:rsid w:val="00EB0435"/>
    <w:rsid w:val="00EB06D7"/>
    <w:rsid w:val="00EB3932"/>
    <w:rsid w:val="00EB4C58"/>
    <w:rsid w:val="00EB5C3A"/>
    <w:rsid w:val="00EB6354"/>
    <w:rsid w:val="00EC6E93"/>
    <w:rsid w:val="00ED0CE5"/>
    <w:rsid w:val="00ED2945"/>
    <w:rsid w:val="00EE6719"/>
    <w:rsid w:val="00EE6E27"/>
    <w:rsid w:val="00EF0D82"/>
    <w:rsid w:val="00EF3822"/>
    <w:rsid w:val="00EF4B09"/>
    <w:rsid w:val="00EF50A2"/>
    <w:rsid w:val="00F0197D"/>
    <w:rsid w:val="00F02D99"/>
    <w:rsid w:val="00F02E56"/>
    <w:rsid w:val="00F02FC3"/>
    <w:rsid w:val="00F1054D"/>
    <w:rsid w:val="00F1393F"/>
    <w:rsid w:val="00F14CC8"/>
    <w:rsid w:val="00F15CA4"/>
    <w:rsid w:val="00F21E85"/>
    <w:rsid w:val="00F233AD"/>
    <w:rsid w:val="00F246C9"/>
    <w:rsid w:val="00F30A2E"/>
    <w:rsid w:val="00F3164E"/>
    <w:rsid w:val="00F3256A"/>
    <w:rsid w:val="00F33349"/>
    <w:rsid w:val="00F3653A"/>
    <w:rsid w:val="00F41196"/>
    <w:rsid w:val="00F41970"/>
    <w:rsid w:val="00F46CA0"/>
    <w:rsid w:val="00F54B9E"/>
    <w:rsid w:val="00F61500"/>
    <w:rsid w:val="00F61DA0"/>
    <w:rsid w:val="00F63945"/>
    <w:rsid w:val="00F641A1"/>
    <w:rsid w:val="00F7022C"/>
    <w:rsid w:val="00F731D5"/>
    <w:rsid w:val="00F74854"/>
    <w:rsid w:val="00F7547E"/>
    <w:rsid w:val="00F76CCB"/>
    <w:rsid w:val="00F841F9"/>
    <w:rsid w:val="00F8623A"/>
    <w:rsid w:val="00F872D0"/>
    <w:rsid w:val="00F9361C"/>
    <w:rsid w:val="00F95BF2"/>
    <w:rsid w:val="00F95C7E"/>
    <w:rsid w:val="00F966F3"/>
    <w:rsid w:val="00F974CF"/>
    <w:rsid w:val="00FA0EEB"/>
    <w:rsid w:val="00FA3365"/>
    <w:rsid w:val="00FA63A2"/>
    <w:rsid w:val="00FB0451"/>
    <w:rsid w:val="00FB1C20"/>
    <w:rsid w:val="00FB2CA1"/>
    <w:rsid w:val="00FB7A4F"/>
    <w:rsid w:val="00FD04E8"/>
    <w:rsid w:val="00FD3124"/>
    <w:rsid w:val="00FD3DF0"/>
    <w:rsid w:val="00FD6696"/>
    <w:rsid w:val="00FE1418"/>
    <w:rsid w:val="00FE43A2"/>
    <w:rsid w:val="00FE4879"/>
    <w:rsid w:val="00FE5091"/>
    <w:rsid w:val="00FE63C2"/>
    <w:rsid w:val="00FE723D"/>
    <w:rsid w:val="00FF2F4C"/>
    <w:rsid w:val="00FF43E2"/>
    <w:rsid w:val="00FF4E23"/>
    <w:rsid w:val="00FF5843"/>
    <w:rsid w:val="00FF7C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55C1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5C1C"/>
    <w:pPr>
      <w:tabs>
        <w:tab w:val="center" w:pos="4153"/>
        <w:tab w:val="right" w:pos="8306"/>
      </w:tabs>
      <w:snapToGrid w:val="0"/>
      <w:jc w:val="left"/>
    </w:pPr>
    <w:rPr>
      <w:sz w:val="18"/>
      <w:szCs w:val="18"/>
    </w:rPr>
  </w:style>
  <w:style w:type="character" w:styleId="a4">
    <w:name w:val="page number"/>
    <w:basedOn w:val="a0"/>
    <w:rsid w:val="00755C1C"/>
  </w:style>
  <w:style w:type="paragraph" w:styleId="a5">
    <w:name w:val="Balloon Text"/>
    <w:basedOn w:val="a"/>
    <w:link w:val="Char"/>
    <w:uiPriority w:val="99"/>
    <w:semiHidden/>
    <w:unhideWhenUsed/>
    <w:rsid w:val="009179D9"/>
    <w:rPr>
      <w:sz w:val="18"/>
      <w:szCs w:val="18"/>
    </w:rPr>
  </w:style>
  <w:style w:type="character" w:customStyle="1" w:styleId="Char">
    <w:name w:val="批注框文本 Char"/>
    <w:basedOn w:val="a0"/>
    <w:link w:val="a5"/>
    <w:uiPriority w:val="99"/>
    <w:semiHidden/>
    <w:rsid w:val="009179D9"/>
    <w:rPr>
      <w:rFonts w:ascii="Calibri" w:hAnsi="Calibri"/>
      <w:kern w:val="2"/>
      <w:sz w:val="18"/>
      <w:szCs w:val="18"/>
    </w:rPr>
  </w:style>
  <w:style w:type="paragraph" w:styleId="a6">
    <w:name w:val="header"/>
    <w:basedOn w:val="a"/>
    <w:link w:val="Char0"/>
    <w:uiPriority w:val="99"/>
    <w:unhideWhenUsed/>
    <w:rsid w:val="00A844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84446"/>
    <w:rPr>
      <w:rFonts w:ascii="Calibri" w:hAnsi="Calibri"/>
      <w:kern w:val="2"/>
      <w:sz w:val="18"/>
      <w:szCs w:val="18"/>
    </w:rPr>
  </w:style>
  <w:style w:type="character" w:styleId="a7">
    <w:name w:val="annotation reference"/>
    <w:basedOn w:val="a0"/>
    <w:uiPriority w:val="99"/>
    <w:semiHidden/>
    <w:unhideWhenUsed/>
    <w:rsid w:val="008326BF"/>
    <w:rPr>
      <w:sz w:val="21"/>
      <w:szCs w:val="21"/>
    </w:rPr>
  </w:style>
  <w:style w:type="paragraph" w:styleId="a8">
    <w:name w:val="annotation text"/>
    <w:basedOn w:val="a"/>
    <w:link w:val="Char1"/>
    <w:uiPriority w:val="99"/>
    <w:semiHidden/>
    <w:unhideWhenUsed/>
    <w:rsid w:val="008326BF"/>
    <w:pPr>
      <w:jc w:val="left"/>
    </w:pPr>
  </w:style>
  <w:style w:type="character" w:customStyle="1" w:styleId="Char1">
    <w:name w:val="批注文字 Char"/>
    <w:basedOn w:val="a0"/>
    <w:link w:val="a8"/>
    <w:uiPriority w:val="99"/>
    <w:semiHidden/>
    <w:rsid w:val="008326BF"/>
    <w:rPr>
      <w:rFonts w:ascii="Calibri" w:hAnsi="Calibri"/>
      <w:kern w:val="2"/>
      <w:sz w:val="21"/>
      <w:szCs w:val="22"/>
    </w:rPr>
  </w:style>
  <w:style w:type="paragraph" w:styleId="a9">
    <w:name w:val="annotation subject"/>
    <w:basedOn w:val="a8"/>
    <w:next w:val="a8"/>
    <w:link w:val="Char2"/>
    <w:uiPriority w:val="99"/>
    <w:semiHidden/>
    <w:unhideWhenUsed/>
    <w:rsid w:val="008326BF"/>
    <w:rPr>
      <w:b/>
      <w:bCs/>
    </w:rPr>
  </w:style>
  <w:style w:type="character" w:customStyle="1" w:styleId="Char2">
    <w:name w:val="批注主题 Char"/>
    <w:basedOn w:val="Char1"/>
    <w:link w:val="a9"/>
    <w:uiPriority w:val="99"/>
    <w:semiHidden/>
    <w:rsid w:val="008326BF"/>
    <w:rPr>
      <w:rFonts w:ascii="Calibri" w:hAnsi="Calibri"/>
      <w:b/>
      <w:bCs/>
      <w:kern w:val="2"/>
      <w:sz w:val="21"/>
      <w:szCs w:val="22"/>
    </w:rPr>
  </w:style>
  <w:style w:type="paragraph" w:customStyle="1" w:styleId="Figures">
    <w:name w:val="Figures"/>
    <w:basedOn w:val="a"/>
    <w:rsid w:val="00A77233"/>
    <w:pPr>
      <w:framePr w:hSpace="142" w:wrap="auto" w:vAnchor="page" w:hAnchor="page" w:x="1441" w:y="1362"/>
      <w:autoSpaceDE w:val="0"/>
      <w:autoSpaceDN w:val="0"/>
      <w:adjustRightInd w:val="0"/>
      <w:spacing w:line="0" w:lineRule="atLeast"/>
      <w:textAlignment w:val="baseline"/>
    </w:pPr>
    <w:rPr>
      <w:rFonts w:ascii="Helvetica" w:eastAsia="MS PGothic" w:hAnsi="Helvetica"/>
      <w:kern w:val="0"/>
      <w:sz w:val="2"/>
      <w:szCs w:val="20"/>
      <w:lang w:eastAsia="ja-JP"/>
    </w:rPr>
  </w:style>
  <w:style w:type="character" w:styleId="aa">
    <w:name w:val="Hyperlink"/>
    <w:basedOn w:val="a0"/>
    <w:uiPriority w:val="99"/>
    <w:unhideWhenUsed/>
    <w:rsid w:val="00A77233"/>
    <w:rPr>
      <w:color w:val="0000FF" w:themeColor="hyperlink"/>
      <w:u w:val="single"/>
    </w:rPr>
  </w:style>
  <w:style w:type="paragraph" w:styleId="ab">
    <w:name w:val="List Paragraph"/>
    <w:basedOn w:val="a"/>
    <w:uiPriority w:val="34"/>
    <w:qFormat/>
    <w:rsid w:val="00A77233"/>
    <w:pPr>
      <w:ind w:firstLineChars="200" w:firstLine="420"/>
    </w:pPr>
  </w:style>
  <w:style w:type="character" w:styleId="ac">
    <w:name w:val="FollowedHyperlink"/>
    <w:basedOn w:val="a0"/>
    <w:uiPriority w:val="99"/>
    <w:semiHidden/>
    <w:unhideWhenUsed/>
    <w:rsid w:val="00E45D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55C1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5C1C"/>
    <w:pPr>
      <w:tabs>
        <w:tab w:val="center" w:pos="4153"/>
        <w:tab w:val="right" w:pos="8306"/>
      </w:tabs>
      <w:snapToGrid w:val="0"/>
      <w:jc w:val="left"/>
    </w:pPr>
    <w:rPr>
      <w:sz w:val="18"/>
      <w:szCs w:val="18"/>
    </w:rPr>
  </w:style>
  <w:style w:type="character" w:styleId="a4">
    <w:name w:val="page number"/>
    <w:basedOn w:val="a0"/>
    <w:rsid w:val="00755C1C"/>
  </w:style>
  <w:style w:type="paragraph" w:styleId="a5">
    <w:name w:val="Balloon Text"/>
    <w:basedOn w:val="a"/>
    <w:link w:val="Char"/>
    <w:uiPriority w:val="99"/>
    <w:semiHidden/>
    <w:unhideWhenUsed/>
    <w:rsid w:val="009179D9"/>
    <w:rPr>
      <w:sz w:val="18"/>
      <w:szCs w:val="18"/>
    </w:rPr>
  </w:style>
  <w:style w:type="character" w:customStyle="1" w:styleId="Char">
    <w:name w:val="批注框文本 Char"/>
    <w:basedOn w:val="a0"/>
    <w:link w:val="a5"/>
    <w:uiPriority w:val="99"/>
    <w:semiHidden/>
    <w:rsid w:val="009179D9"/>
    <w:rPr>
      <w:rFonts w:ascii="Calibri" w:hAnsi="Calibri"/>
      <w:kern w:val="2"/>
      <w:sz w:val="18"/>
      <w:szCs w:val="18"/>
    </w:rPr>
  </w:style>
  <w:style w:type="paragraph" w:styleId="a6">
    <w:name w:val="header"/>
    <w:basedOn w:val="a"/>
    <w:link w:val="Char0"/>
    <w:uiPriority w:val="99"/>
    <w:unhideWhenUsed/>
    <w:rsid w:val="00A844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84446"/>
    <w:rPr>
      <w:rFonts w:ascii="Calibri" w:hAnsi="Calibri"/>
      <w:kern w:val="2"/>
      <w:sz w:val="18"/>
      <w:szCs w:val="18"/>
    </w:rPr>
  </w:style>
  <w:style w:type="character" w:styleId="a7">
    <w:name w:val="annotation reference"/>
    <w:basedOn w:val="a0"/>
    <w:uiPriority w:val="99"/>
    <w:semiHidden/>
    <w:unhideWhenUsed/>
    <w:rsid w:val="008326BF"/>
    <w:rPr>
      <w:sz w:val="21"/>
      <w:szCs w:val="21"/>
    </w:rPr>
  </w:style>
  <w:style w:type="paragraph" w:styleId="a8">
    <w:name w:val="annotation text"/>
    <w:basedOn w:val="a"/>
    <w:link w:val="Char1"/>
    <w:uiPriority w:val="99"/>
    <w:semiHidden/>
    <w:unhideWhenUsed/>
    <w:rsid w:val="008326BF"/>
    <w:pPr>
      <w:jc w:val="left"/>
    </w:pPr>
  </w:style>
  <w:style w:type="character" w:customStyle="1" w:styleId="Char1">
    <w:name w:val="批注文字 Char"/>
    <w:basedOn w:val="a0"/>
    <w:link w:val="a8"/>
    <w:uiPriority w:val="99"/>
    <w:semiHidden/>
    <w:rsid w:val="008326BF"/>
    <w:rPr>
      <w:rFonts w:ascii="Calibri" w:hAnsi="Calibri"/>
      <w:kern w:val="2"/>
      <w:sz w:val="21"/>
      <w:szCs w:val="22"/>
    </w:rPr>
  </w:style>
  <w:style w:type="paragraph" w:styleId="a9">
    <w:name w:val="annotation subject"/>
    <w:basedOn w:val="a8"/>
    <w:next w:val="a8"/>
    <w:link w:val="Char2"/>
    <w:uiPriority w:val="99"/>
    <w:semiHidden/>
    <w:unhideWhenUsed/>
    <w:rsid w:val="008326BF"/>
    <w:rPr>
      <w:b/>
      <w:bCs/>
    </w:rPr>
  </w:style>
  <w:style w:type="character" w:customStyle="1" w:styleId="Char2">
    <w:name w:val="批注主题 Char"/>
    <w:basedOn w:val="Char1"/>
    <w:link w:val="a9"/>
    <w:uiPriority w:val="99"/>
    <w:semiHidden/>
    <w:rsid w:val="008326BF"/>
    <w:rPr>
      <w:rFonts w:ascii="Calibri" w:hAnsi="Calibri"/>
      <w:b/>
      <w:bCs/>
      <w:kern w:val="2"/>
      <w:sz w:val="21"/>
      <w:szCs w:val="22"/>
    </w:rPr>
  </w:style>
  <w:style w:type="paragraph" w:customStyle="1" w:styleId="Figures">
    <w:name w:val="Figures"/>
    <w:basedOn w:val="a"/>
    <w:rsid w:val="00A77233"/>
    <w:pPr>
      <w:framePr w:hSpace="142" w:wrap="auto" w:vAnchor="page" w:hAnchor="page" w:x="1441" w:y="1362"/>
      <w:autoSpaceDE w:val="0"/>
      <w:autoSpaceDN w:val="0"/>
      <w:adjustRightInd w:val="0"/>
      <w:spacing w:line="0" w:lineRule="atLeast"/>
      <w:textAlignment w:val="baseline"/>
    </w:pPr>
    <w:rPr>
      <w:rFonts w:ascii="Helvetica" w:eastAsia="MS PGothic" w:hAnsi="Helvetica"/>
      <w:kern w:val="0"/>
      <w:sz w:val="2"/>
      <w:szCs w:val="20"/>
      <w:lang w:eastAsia="ja-JP"/>
    </w:rPr>
  </w:style>
  <w:style w:type="character" w:styleId="aa">
    <w:name w:val="Hyperlink"/>
    <w:basedOn w:val="a0"/>
    <w:uiPriority w:val="99"/>
    <w:unhideWhenUsed/>
    <w:rsid w:val="00A77233"/>
    <w:rPr>
      <w:color w:val="0000FF" w:themeColor="hyperlink"/>
      <w:u w:val="single"/>
    </w:rPr>
  </w:style>
  <w:style w:type="paragraph" w:styleId="ab">
    <w:name w:val="List Paragraph"/>
    <w:basedOn w:val="a"/>
    <w:uiPriority w:val="34"/>
    <w:qFormat/>
    <w:rsid w:val="00A77233"/>
    <w:pPr>
      <w:ind w:firstLineChars="200" w:firstLine="420"/>
    </w:pPr>
  </w:style>
  <w:style w:type="character" w:styleId="ac">
    <w:name w:val="FollowedHyperlink"/>
    <w:basedOn w:val="a0"/>
    <w:uiPriority w:val="99"/>
    <w:semiHidden/>
    <w:unhideWhenUsed/>
    <w:rsid w:val="00E45DE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0283258">
      <w:bodyDiv w:val="1"/>
      <w:marLeft w:val="0"/>
      <w:marRight w:val="0"/>
      <w:marTop w:val="0"/>
      <w:marBottom w:val="0"/>
      <w:divBdr>
        <w:top w:val="none" w:sz="0" w:space="0" w:color="auto"/>
        <w:left w:val="none" w:sz="0" w:space="0" w:color="auto"/>
        <w:bottom w:val="none" w:sz="0" w:space="0" w:color="auto"/>
        <w:right w:val="none" w:sz="0" w:space="0" w:color="auto"/>
      </w:divBdr>
    </w:div>
    <w:div w:id="555969171">
      <w:bodyDiv w:val="1"/>
      <w:marLeft w:val="0"/>
      <w:marRight w:val="0"/>
      <w:marTop w:val="0"/>
      <w:marBottom w:val="0"/>
      <w:divBdr>
        <w:top w:val="none" w:sz="0" w:space="0" w:color="auto"/>
        <w:left w:val="none" w:sz="0" w:space="0" w:color="auto"/>
        <w:bottom w:val="none" w:sz="0" w:space="0" w:color="auto"/>
        <w:right w:val="none" w:sz="0" w:space="0" w:color="auto"/>
      </w:divBdr>
      <w:divsChild>
        <w:div w:id="309868185">
          <w:marLeft w:val="0"/>
          <w:marRight w:val="0"/>
          <w:marTop w:val="225"/>
          <w:marBottom w:val="75"/>
          <w:divBdr>
            <w:top w:val="none" w:sz="0" w:space="0" w:color="auto"/>
            <w:left w:val="none" w:sz="0" w:space="0" w:color="auto"/>
            <w:bottom w:val="none" w:sz="0" w:space="0" w:color="auto"/>
            <w:right w:val="none" w:sz="0" w:space="0" w:color="auto"/>
          </w:divBdr>
        </w:div>
      </w:divsChild>
    </w:div>
    <w:div w:id="566116710">
      <w:bodyDiv w:val="1"/>
      <w:marLeft w:val="0"/>
      <w:marRight w:val="0"/>
      <w:marTop w:val="0"/>
      <w:marBottom w:val="0"/>
      <w:divBdr>
        <w:top w:val="none" w:sz="0" w:space="0" w:color="auto"/>
        <w:left w:val="none" w:sz="0" w:space="0" w:color="auto"/>
        <w:bottom w:val="none" w:sz="0" w:space="0" w:color="auto"/>
        <w:right w:val="none" w:sz="0" w:space="0" w:color="auto"/>
      </w:divBdr>
    </w:div>
    <w:div w:id="588805722">
      <w:bodyDiv w:val="1"/>
      <w:marLeft w:val="0"/>
      <w:marRight w:val="0"/>
      <w:marTop w:val="0"/>
      <w:marBottom w:val="0"/>
      <w:divBdr>
        <w:top w:val="none" w:sz="0" w:space="0" w:color="auto"/>
        <w:left w:val="none" w:sz="0" w:space="0" w:color="auto"/>
        <w:bottom w:val="none" w:sz="0" w:space="0" w:color="auto"/>
        <w:right w:val="none" w:sz="0" w:space="0" w:color="auto"/>
      </w:divBdr>
    </w:div>
    <w:div w:id="640354480">
      <w:bodyDiv w:val="1"/>
      <w:marLeft w:val="0"/>
      <w:marRight w:val="0"/>
      <w:marTop w:val="0"/>
      <w:marBottom w:val="0"/>
      <w:divBdr>
        <w:top w:val="none" w:sz="0" w:space="0" w:color="auto"/>
        <w:left w:val="none" w:sz="0" w:space="0" w:color="auto"/>
        <w:bottom w:val="none" w:sz="0" w:space="0" w:color="auto"/>
        <w:right w:val="none" w:sz="0" w:space="0" w:color="auto"/>
      </w:divBdr>
    </w:div>
    <w:div w:id="1007051183">
      <w:bodyDiv w:val="1"/>
      <w:marLeft w:val="0"/>
      <w:marRight w:val="0"/>
      <w:marTop w:val="0"/>
      <w:marBottom w:val="0"/>
      <w:divBdr>
        <w:top w:val="none" w:sz="0" w:space="0" w:color="auto"/>
        <w:left w:val="none" w:sz="0" w:space="0" w:color="auto"/>
        <w:bottom w:val="none" w:sz="0" w:space="0" w:color="auto"/>
        <w:right w:val="none" w:sz="0" w:space="0" w:color="auto"/>
      </w:divBdr>
    </w:div>
    <w:div w:id="1261062408">
      <w:bodyDiv w:val="1"/>
      <w:marLeft w:val="0"/>
      <w:marRight w:val="0"/>
      <w:marTop w:val="0"/>
      <w:marBottom w:val="0"/>
      <w:divBdr>
        <w:top w:val="none" w:sz="0" w:space="0" w:color="auto"/>
        <w:left w:val="none" w:sz="0" w:space="0" w:color="auto"/>
        <w:bottom w:val="none" w:sz="0" w:space="0" w:color="auto"/>
        <w:right w:val="none" w:sz="0" w:space="0" w:color="auto"/>
      </w:divBdr>
    </w:div>
    <w:div w:id="1422680738">
      <w:bodyDiv w:val="1"/>
      <w:marLeft w:val="0"/>
      <w:marRight w:val="0"/>
      <w:marTop w:val="0"/>
      <w:marBottom w:val="0"/>
      <w:divBdr>
        <w:top w:val="none" w:sz="0" w:space="0" w:color="auto"/>
        <w:left w:val="none" w:sz="0" w:space="0" w:color="auto"/>
        <w:bottom w:val="none" w:sz="0" w:space="0" w:color="auto"/>
        <w:right w:val="none" w:sz="0" w:space="0" w:color="auto"/>
      </w:divBdr>
    </w:div>
    <w:div w:id="1445466944">
      <w:bodyDiv w:val="1"/>
      <w:marLeft w:val="0"/>
      <w:marRight w:val="0"/>
      <w:marTop w:val="0"/>
      <w:marBottom w:val="0"/>
      <w:divBdr>
        <w:top w:val="none" w:sz="0" w:space="0" w:color="auto"/>
        <w:left w:val="none" w:sz="0" w:space="0" w:color="auto"/>
        <w:bottom w:val="none" w:sz="0" w:space="0" w:color="auto"/>
        <w:right w:val="none" w:sz="0" w:space="0" w:color="auto"/>
      </w:divBdr>
    </w:div>
    <w:div w:id="1574048048">
      <w:bodyDiv w:val="1"/>
      <w:marLeft w:val="0"/>
      <w:marRight w:val="0"/>
      <w:marTop w:val="0"/>
      <w:marBottom w:val="0"/>
      <w:divBdr>
        <w:top w:val="none" w:sz="0" w:space="0" w:color="auto"/>
        <w:left w:val="none" w:sz="0" w:space="0" w:color="auto"/>
        <w:bottom w:val="none" w:sz="0" w:space="0" w:color="auto"/>
        <w:right w:val="none" w:sz="0" w:space="0" w:color="auto"/>
      </w:divBdr>
      <w:divsChild>
        <w:div w:id="2004165827">
          <w:marLeft w:val="0"/>
          <w:marRight w:val="0"/>
          <w:marTop w:val="0"/>
          <w:marBottom w:val="0"/>
          <w:divBdr>
            <w:top w:val="none" w:sz="0" w:space="0" w:color="auto"/>
            <w:left w:val="none" w:sz="0" w:space="0" w:color="auto"/>
            <w:bottom w:val="none" w:sz="0" w:space="0" w:color="auto"/>
            <w:right w:val="none" w:sz="0" w:space="0" w:color="auto"/>
          </w:divBdr>
        </w:div>
      </w:divsChild>
    </w:div>
    <w:div w:id="1843810596">
      <w:bodyDiv w:val="1"/>
      <w:marLeft w:val="0"/>
      <w:marRight w:val="0"/>
      <w:marTop w:val="0"/>
      <w:marBottom w:val="0"/>
      <w:divBdr>
        <w:top w:val="none" w:sz="0" w:space="0" w:color="auto"/>
        <w:left w:val="none" w:sz="0" w:space="0" w:color="auto"/>
        <w:bottom w:val="none" w:sz="0" w:space="0" w:color="auto"/>
        <w:right w:val="none" w:sz="0" w:space="0" w:color="auto"/>
      </w:divBdr>
    </w:div>
    <w:div w:id="2010986327">
      <w:bodyDiv w:val="1"/>
      <w:marLeft w:val="0"/>
      <w:marRight w:val="0"/>
      <w:marTop w:val="0"/>
      <w:marBottom w:val="0"/>
      <w:divBdr>
        <w:top w:val="none" w:sz="0" w:space="0" w:color="auto"/>
        <w:left w:val="none" w:sz="0" w:space="0" w:color="auto"/>
        <w:bottom w:val="none" w:sz="0" w:space="0" w:color="auto"/>
        <w:right w:val="none" w:sz="0" w:space="0" w:color="auto"/>
      </w:divBdr>
    </w:div>
    <w:div w:id="2035305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ufan@nissanchina.cn" TargetMode="External"/><Relationship Id="rId5" Type="http://schemas.openxmlformats.org/officeDocument/2006/relationships/settings" Target="settings.xml"/><Relationship Id="rId10" Type="http://schemas.openxmlformats.org/officeDocument/2006/relationships/hyperlink" Target="http://www.nissan-global.com/EN/" TargetMode="Externa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EC14F4C-4D7F-44AB-A9EB-5EF17506C8B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265</Words>
  <Characters>1512</Characters>
  <Application>Microsoft Office Word</Application>
  <DocSecurity>0</DocSecurity>
  <Lines>12</Lines>
  <Paragraphs>3</Paragraphs>
  <ScaleCrop>false</ScaleCrop>
  <Company>fbi</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NISSAN REPORTS FIRST HALF FINANCIAL YEAR 2013 RESULTS</dc:title>
  <dc:creator>雨林木风</dc:creator>
  <cp:lastModifiedBy>User</cp:lastModifiedBy>
  <cp:revision>3</cp:revision>
  <dcterms:created xsi:type="dcterms:W3CDTF">2014-07-08T03:15:00Z</dcterms:created>
  <dcterms:modified xsi:type="dcterms:W3CDTF">2014-07-08T03:15:00Z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